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2430"/>
        <w:gridCol w:w="2231"/>
        <w:gridCol w:w="989"/>
        <w:gridCol w:w="738"/>
        <w:gridCol w:w="568"/>
        <w:gridCol w:w="1837"/>
      </w:tblGrid>
      <w:tr w:rsidR="00571443" w:rsidRPr="001452CD" w14:paraId="76F8976C" w14:textId="77777777" w:rsidTr="00CB2C55">
        <w:trPr>
          <w:trHeight w:val="294"/>
        </w:trPr>
        <w:tc>
          <w:tcPr>
            <w:tcW w:w="2406" w:type="dxa"/>
            <w:shd w:val="clear" w:color="auto" w:fill="BFBFBF"/>
          </w:tcPr>
          <w:p w14:paraId="580F2889" w14:textId="77777777" w:rsidR="00571443" w:rsidRPr="001452CD" w:rsidRDefault="00571443" w:rsidP="00CB2C55">
            <w:pPr>
              <w:rPr>
                <w:rFonts w:ascii="Montserrat" w:hAnsi="Montserrat"/>
                <w:b/>
                <w:bCs/>
                <w:sz w:val="18"/>
                <w:szCs w:val="18"/>
              </w:rPr>
            </w:pPr>
            <w:r w:rsidRPr="001452CD">
              <w:rPr>
                <w:rFonts w:ascii="Montserrat" w:hAnsi="Montserrat"/>
                <w:b/>
                <w:bCs/>
                <w:sz w:val="18"/>
                <w:szCs w:val="18"/>
              </w:rPr>
              <w:t>FECHA DE VALIDACIÓN:</w:t>
            </w:r>
          </w:p>
        </w:tc>
        <w:tc>
          <w:tcPr>
            <w:tcW w:w="4661" w:type="dxa"/>
            <w:gridSpan w:val="2"/>
          </w:tcPr>
          <w:p w14:paraId="5892F3DF" w14:textId="77777777" w:rsidR="00571443" w:rsidRPr="001452CD" w:rsidRDefault="00571443" w:rsidP="00CB2C55">
            <w:pPr>
              <w:rPr>
                <w:rFonts w:ascii="Montserrat" w:hAnsi="Montserrat"/>
                <w:b/>
                <w:bCs/>
                <w:sz w:val="18"/>
                <w:szCs w:val="18"/>
              </w:rPr>
            </w:pPr>
            <w:r w:rsidRPr="001452CD">
              <w:rPr>
                <w:rFonts w:ascii="Montserrat" w:hAnsi="Montserrat"/>
                <w:b/>
                <w:bCs/>
                <w:sz w:val="18"/>
                <w:szCs w:val="18"/>
              </w:rPr>
              <w:fldChar w:fldCharType="begin"/>
            </w:r>
            <w:r w:rsidRPr="001452CD">
              <w:rPr>
                <w:rFonts w:ascii="Montserrat" w:hAnsi="Montserrat"/>
                <w:b/>
                <w:bCs/>
                <w:sz w:val="18"/>
                <w:szCs w:val="18"/>
              </w:rPr>
              <w:instrText xml:space="preserve"> MERGEFIELD F2 </w:instrText>
            </w:r>
            <w:r w:rsidRPr="001452CD">
              <w:rPr>
                <w:rFonts w:ascii="Montserrat" w:hAnsi="Montserrat"/>
                <w:b/>
                <w:bCs/>
                <w:sz w:val="18"/>
                <w:szCs w:val="18"/>
              </w:rPr>
              <w:fldChar w:fldCharType="end"/>
            </w:r>
          </w:p>
        </w:tc>
        <w:tc>
          <w:tcPr>
            <w:tcW w:w="2295" w:type="dxa"/>
            <w:gridSpan w:val="3"/>
            <w:shd w:val="clear" w:color="auto" w:fill="BFBFBF"/>
          </w:tcPr>
          <w:p w14:paraId="18A2A5A1" w14:textId="77777777" w:rsidR="00571443" w:rsidRPr="001452CD" w:rsidRDefault="00571443" w:rsidP="00CB2C55">
            <w:pPr>
              <w:jc w:val="center"/>
              <w:rPr>
                <w:rFonts w:ascii="Montserrat" w:hAnsi="Montserrat"/>
                <w:b/>
                <w:bCs/>
                <w:sz w:val="18"/>
                <w:szCs w:val="18"/>
              </w:rPr>
            </w:pPr>
            <w:r w:rsidRPr="001452CD">
              <w:rPr>
                <w:rFonts w:ascii="Montserrat" w:hAnsi="Montserrat"/>
                <w:b/>
                <w:bCs/>
                <w:sz w:val="18"/>
                <w:szCs w:val="18"/>
              </w:rPr>
              <w:t>SECCIÓN SINDICAL</w:t>
            </w:r>
          </w:p>
        </w:tc>
        <w:tc>
          <w:tcPr>
            <w:tcW w:w="1837" w:type="dxa"/>
          </w:tcPr>
          <w:p w14:paraId="32B8CF61" w14:textId="77777777" w:rsidR="00571443" w:rsidRPr="001452CD" w:rsidRDefault="00571443" w:rsidP="00CB2C55">
            <w:pPr>
              <w:jc w:val="center"/>
              <w:rPr>
                <w:rFonts w:ascii="Montserrat" w:hAnsi="Montserrat"/>
                <w:b/>
                <w:bCs/>
                <w:sz w:val="18"/>
                <w:szCs w:val="18"/>
              </w:rPr>
            </w:pPr>
            <w:r w:rsidRPr="001452CD">
              <w:rPr>
                <w:rFonts w:ascii="Montserrat" w:hAnsi="Montserrat"/>
                <w:b/>
                <w:bCs/>
                <w:sz w:val="18"/>
                <w:szCs w:val="18"/>
              </w:rPr>
              <w:fldChar w:fldCharType="begin"/>
            </w:r>
            <w:r w:rsidRPr="001452CD">
              <w:rPr>
                <w:rFonts w:ascii="Montserrat" w:hAnsi="Montserrat"/>
                <w:b/>
                <w:bCs/>
                <w:sz w:val="18"/>
                <w:szCs w:val="18"/>
              </w:rPr>
              <w:instrText xml:space="preserve"> MERGEFIELD F3 </w:instrText>
            </w:r>
            <w:r w:rsidRPr="001452CD">
              <w:rPr>
                <w:rFonts w:ascii="Montserrat" w:hAnsi="Montserrat"/>
                <w:b/>
                <w:bCs/>
                <w:sz w:val="18"/>
                <w:szCs w:val="18"/>
              </w:rPr>
              <w:fldChar w:fldCharType="end"/>
            </w:r>
          </w:p>
        </w:tc>
      </w:tr>
      <w:tr w:rsidR="00571443" w:rsidRPr="001452CD" w14:paraId="3C7E49D6" w14:textId="77777777" w:rsidTr="00CB2C55">
        <w:trPr>
          <w:trHeight w:val="321"/>
        </w:trPr>
        <w:tc>
          <w:tcPr>
            <w:tcW w:w="2406" w:type="dxa"/>
            <w:shd w:val="clear" w:color="auto" w:fill="BFBFBF"/>
          </w:tcPr>
          <w:p w14:paraId="39D60C9C" w14:textId="77777777" w:rsidR="00571443" w:rsidRPr="001452CD" w:rsidRDefault="00571443" w:rsidP="00CB2C55">
            <w:pPr>
              <w:jc w:val="center"/>
              <w:rPr>
                <w:rFonts w:ascii="Montserrat" w:hAnsi="Montserrat"/>
                <w:b/>
                <w:bCs/>
                <w:sz w:val="18"/>
                <w:szCs w:val="18"/>
              </w:rPr>
            </w:pPr>
            <w:r w:rsidRPr="001452CD">
              <w:rPr>
                <w:rFonts w:ascii="Montserrat" w:hAnsi="Montserrat"/>
                <w:b/>
                <w:bCs/>
                <w:sz w:val="18"/>
                <w:szCs w:val="18"/>
              </w:rPr>
              <w:t xml:space="preserve">NOMBRE DEL DOCENTE </w:t>
            </w:r>
          </w:p>
        </w:tc>
        <w:tc>
          <w:tcPr>
            <w:tcW w:w="5650" w:type="dxa"/>
            <w:gridSpan w:val="3"/>
          </w:tcPr>
          <w:p w14:paraId="63AE989B" w14:textId="77777777" w:rsidR="00571443" w:rsidRPr="001452CD" w:rsidRDefault="00571443" w:rsidP="00CB2C55">
            <w:pPr>
              <w:jc w:val="both"/>
              <w:rPr>
                <w:rFonts w:ascii="Montserrat" w:hAnsi="Montserrat"/>
                <w:b/>
                <w:bCs/>
                <w:sz w:val="18"/>
                <w:szCs w:val="18"/>
              </w:rPr>
            </w:pPr>
            <w:r w:rsidRPr="001452CD">
              <w:rPr>
                <w:rFonts w:ascii="Montserrat" w:hAnsi="Montserrat"/>
                <w:b/>
                <w:bCs/>
                <w:sz w:val="18"/>
                <w:szCs w:val="18"/>
              </w:rPr>
              <w:fldChar w:fldCharType="begin"/>
            </w:r>
            <w:r w:rsidRPr="001452CD">
              <w:rPr>
                <w:rFonts w:ascii="Montserrat" w:hAnsi="Montserrat"/>
                <w:b/>
                <w:bCs/>
                <w:sz w:val="18"/>
                <w:szCs w:val="18"/>
              </w:rPr>
              <w:instrText xml:space="preserve"> MERGEFIELD F4 </w:instrText>
            </w:r>
            <w:r w:rsidRPr="001452CD">
              <w:rPr>
                <w:rFonts w:ascii="Montserrat" w:hAnsi="Montserrat"/>
                <w:b/>
                <w:bCs/>
                <w:sz w:val="18"/>
                <w:szCs w:val="18"/>
              </w:rPr>
              <w:fldChar w:fldCharType="end"/>
            </w:r>
          </w:p>
        </w:tc>
        <w:tc>
          <w:tcPr>
            <w:tcW w:w="738" w:type="dxa"/>
            <w:shd w:val="clear" w:color="auto" w:fill="BFBFBF"/>
          </w:tcPr>
          <w:p w14:paraId="3C216DA4" w14:textId="77777777" w:rsidR="00571443" w:rsidRPr="001452CD" w:rsidRDefault="00571443" w:rsidP="00CB2C55">
            <w:pPr>
              <w:jc w:val="both"/>
              <w:rPr>
                <w:rFonts w:ascii="Montserrat" w:hAnsi="Montserrat"/>
                <w:b/>
                <w:bCs/>
                <w:sz w:val="18"/>
                <w:szCs w:val="18"/>
              </w:rPr>
            </w:pPr>
            <w:r w:rsidRPr="001452CD">
              <w:rPr>
                <w:rFonts w:ascii="Montserrat" w:hAnsi="Montserrat"/>
                <w:b/>
                <w:bCs/>
                <w:sz w:val="18"/>
                <w:szCs w:val="18"/>
              </w:rPr>
              <w:t>R.F.C.</w:t>
            </w:r>
          </w:p>
        </w:tc>
        <w:tc>
          <w:tcPr>
            <w:tcW w:w="2405" w:type="dxa"/>
            <w:gridSpan w:val="2"/>
          </w:tcPr>
          <w:p w14:paraId="697805AA" w14:textId="77777777" w:rsidR="00571443" w:rsidRPr="001452CD" w:rsidRDefault="00571443" w:rsidP="00CB2C55">
            <w:pPr>
              <w:jc w:val="both"/>
              <w:rPr>
                <w:rFonts w:ascii="Montserrat" w:hAnsi="Montserrat"/>
                <w:b/>
                <w:bCs/>
                <w:sz w:val="18"/>
                <w:szCs w:val="18"/>
              </w:rPr>
            </w:pPr>
            <w:r w:rsidRPr="001452CD">
              <w:rPr>
                <w:rFonts w:ascii="Montserrat" w:hAnsi="Montserrat"/>
                <w:b/>
                <w:bCs/>
                <w:sz w:val="18"/>
                <w:szCs w:val="18"/>
              </w:rPr>
              <w:fldChar w:fldCharType="begin"/>
            </w:r>
            <w:r w:rsidRPr="001452CD">
              <w:rPr>
                <w:rFonts w:ascii="Montserrat" w:hAnsi="Montserrat"/>
                <w:b/>
                <w:bCs/>
                <w:sz w:val="18"/>
                <w:szCs w:val="18"/>
              </w:rPr>
              <w:instrText xml:space="preserve"> MERGEFIELD F5 </w:instrText>
            </w:r>
            <w:r w:rsidRPr="001452CD">
              <w:rPr>
                <w:rFonts w:ascii="Montserrat" w:hAnsi="Montserrat"/>
                <w:b/>
                <w:bCs/>
                <w:sz w:val="18"/>
                <w:szCs w:val="18"/>
              </w:rPr>
              <w:fldChar w:fldCharType="end"/>
            </w:r>
          </w:p>
        </w:tc>
      </w:tr>
      <w:tr w:rsidR="00571443" w:rsidRPr="001452CD" w14:paraId="4E7E2F5D" w14:textId="77777777" w:rsidTr="00CB2C55">
        <w:trPr>
          <w:trHeight w:val="557"/>
        </w:trPr>
        <w:tc>
          <w:tcPr>
            <w:tcW w:w="4836" w:type="dxa"/>
            <w:gridSpan w:val="2"/>
            <w:shd w:val="clear" w:color="auto" w:fill="BFBFBF"/>
          </w:tcPr>
          <w:p w14:paraId="53E372FA" w14:textId="77777777" w:rsidR="00571443" w:rsidRPr="001452CD" w:rsidRDefault="00571443" w:rsidP="00CB2C55">
            <w:pPr>
              <w:rPr>
                <w:rFonts w:ascii="Montserrat" w:hAnsi="Montserrat"/>
                <w:b/>
                <w:bCs/>
                <w:sz w:val="18"/>
                <w:szCs w:val="18"/>
              </w:rPr>
            </w:pPr>
            <w:r w:rsidRPr="001452CD">
              <w:rPr>
                <w:rFonts w:ascii="Montserrat" w:hAnsi="Montserrat"/>
                <w:b/>
                <w:bCs/>
                <w:sz w:val="18"/>
                <w:szCs w:val="18"/>
              </w:rPr>
              <w:t>NOMBRE DEL PROGRAMA A ESTUDIAR</w:t>
            </w:r>
          </w:p>
        </w:tc>
        <w:tc>
          <w:tcPr>
            <w:tcW w:w="6363" w:type="dxa"/>
            <w:gridSpan w:val="5"/>
          </w:tcPr>
          <w:p w14:paraId="57BED1A9" w14:textId="77777777" w:rsidR="00571443" w:rsidRPr="001452CD" w:rsidRDefault="00571443" w:rsidP="00CB2C55">
            <w:pPr>
              <w:rPr>
                <w:rFonts w:ascii="Montserrat" w:hAnsi="Montserrat"/>
                <w:b/>
                <w:bCs/>
                <w:sz w:val="18"/>
                <w:szCs w:val="18"/>
              </w:rPr>
            </w:pPr>
            <w:r w:rsidRPr="001452CD">
              <w:rPr>
                <w:rFonts w:ascii="Montserrat" w:hAnsi="Montserrat"/>
                <w:b/>
                <w:bCs/>
                <w:sz w:val="18"/>
                <w:szCs w:val="18"/>
              </w:rPr>
              <w:fldChar w:fldCharType="begin"/>
            </w:r>
            <w:r w:rsidRPr="001452CD">
              <w:rPr>
                <w:rFonts w:ascii="Montserrat" w:hAnsi="Montserrat"/>
                <w:b/>
                <w:bCs/>
                <w:sz w:val="18"/>
                <w:szCs w:val="18"/>
              </w:rPr>
              <w:instrText xml:space="preserve"> MERGEFIELD F6 </w:instrText>
            </w:r>
            <w:r w:rsidRPr="001452CD">
              <w:rPr>
                <w:rFonts w:ascii="Montserrat" w:hAnsi="Montserrat"/>
                <w:b/>
                <w:bCs/>
                <w:sz w:val="18"/>
                <w:szCs w:val="18"/>
              </w:rPr>
              <w:fldChar w:fldCharType="end"/>
            </w:r>
          </w:p>
        </w:tc>
      </w:tr>
      <w:tr w:rsidR="00571443" w:rsidRPr="001452CD" w14:paraId="74A6F7F3" w14:textId="77777777" w:rsidTr="00CB2C55">
        <w:trPr>
          <w:trHeight w:val="557"/>
        </w:trPr>
        <w:tc>
          <w:tcPr>
            <w:tcW w:w="4836" w:type="dxa"/>
            <w:gridSpan w:val="2"/>
            <w:shd w:val="clear" w:color="auto" w:fill="BFBFBF"/>
          </w:tcPr>
          <w:p w14:paraId="59EBDCFF" w14:textId="77777777" w:rsidR="00571443" w:rsidRPr="001452CD" w:rsidRDefault="00571443" w:rsidP="00CB2C55">
            <w:pPr>
              <w:rPr>
                <w:rFonts w:ascii="Montserrat" w:hAnsi="Montserrat"/>
                <w:b/>
                <w:bCs/>
                <w:sz w:val="18"/>
                <w:szCs w:val="18"/>
              </w:rPr>
            </w:pPr>
            <w:r w:rsidRPr="001452CD">
              <w:rPr>
                <w:rFonts w:ascii="Montserrat" w:hAnsi="Montserrat"/>
                <w:b/>
                <w:bCs/>
                <w:sz w:val="18"/>
                <w:szCs w:val="18"/>
              </w:rPr>
              <w:t>INSTITUTO DE EDUCACIÓN SUPERIOR A ESTUDIAR</w:t>
            </w:r>
          </w:p>
        </w:tc>
        <w:tc>
          <w:tcPr>
            <w:tcW w:w="6363" w:type="dxa"/>
            <w:gridSpan w:val="5"/>
          </w:tcPr>
          <w:p w14:paraId="488A1726" w14:textId="77777777" w:rsidR="00571443" w:rsidRPr="001452CD" w:rsidRDefault="00571443" w:rsidP="00CB2C55">
            <w:pPr>
              <w:rPr>
                <w:rFonts w:ascii="Montserrat" w:hAnsi="Montserrat"/>
                <w:b/>
                <w:bCs/>
                <w:sz w:val="18"/>
                <w:szCs w:val="18"/>
              </w:rPr>
            </w:pPr>
            <w:r w:rsidRPr="001452CD">
              <w:rPr>
                <w:rFonts w:ascii="Montserrat" w:hAnsi="Montserrat"/>
                <w:b/>
                <w:bCs/>
                <w:sz w:val="18"/>
                <w:szCs w:val="18"/>
              </w:rPr>
              <w:fldChar w:fldCharType="begin"/>
            </w:r>
            <w:r w:rsidRPr="001452CD">
              <w:rPr>
                <w:rFonts w:ascii="Montserrat" w:hAnsi="Montserrat"/>
                <w:b/>
                <w:bCs/>
                <w:sz w:val="18"/>
                <w:szCs w:val="18"/>
              </w:rPr>
              <w:instrText xml:space="preserve"> MERGEFIELD F7 </w:instrText>
            </w:r>
            <w:r w:rsidRPr="001452CD">
              <w:rPr>
                <w:rFonts w:ascii="Montserrat" w:hAnsi="Montserrat"/>
                <w:b/>
                <w:bCs/>
                <w:sz w:val="18"/>
                <w:szCs w:val="18"/>
              </w:rPr>
              <w:fldChar w:fldCharType="end"/>
            </w:r>
          </w:p>
        </w:tc>
      </w:tr>
    </w:tbl>
    <w:p w14:paraId="44831BBD" w14:textId="77777777" w:rsidR="00571443" w:rsidRPr="001452CD" w:rsidRDefault="00571443" w:rsidP="00571443">
      <w:pPr>
        <w:jc w:val="center"/>
        <w:rPr>
          <w:rFonts w:ascii="Montserrat" w:hAnsi="Montserrat"/>
          <w:b/>
          <w:bCs/>
          <w:sz w:val="18"/>
          <w:szCs w:val="18"/>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2"/>
        <w:gridCol w:w="425"/>
        <w:gridCol w:w="514"/>
        <w:gridCol w:w="4498"/>
      </w:tblGrid>
      <w:tr w:rsidR="00571443" w:rsidRPr="001452CD" w14:paraId="1198D969" w14:textId="77777777" w:rsidTr="00CB2C55">
        <w:tc>
          <w:tcPr>
            <w:tcW w:w="5812" w:type="dxa"/>
          </w:tcPr>
          <w:p w14:paraId="74CC023D" w14:textId="77777777" w:rsidR="00571443" w:rsidRPr="001452CD" w:rsidRDefault="00571443" w:rsidP="00CB2C55">
            <w:pPr>
              <w:jc w:val="center"/>
              <w:rPr>
                <w:rFonts w:ascii="Montserrat" w:hAnsi="Montserrat"/>
                <w:b/>
                <w:bCs/>
                <w:sz w:val="18"/>
                <w:szCs w:val="18"/>
              </w:rPr>
            </w:pPr>
            <w:r w:rsidRPr="001452CD">
              <w:rPr>
                <w:rFonts w:ascii="Montserrat" w:hAnsi="Montserrat"/>
                <w:b/>
                <w:bCs/>
                <w:sz w:val="18"/>
                <w:szCs w:val="18"/>
              </w:rPr>
              <w:t>REQUISITOS PARA EL RECONOCIMIENTO BECA COMISIÓN, CICLO ESCOLAR 202</w:t>
            </w:r>
            <w:r>
              <w:rPr>
                <w:rFonts w:ascii="Montserrat" w:hAnsi="Montserrat"/>
                <w:b/>
                <w:bCs/>
                <w:sz w:val="18"/>
                <w:szCs w:val="18"/>
              </w:rPr>
              <w:t>5</w:t>
            </w:r>
            <w:r w:rsidRPr="001452CD">
              <w:rPr>
                <w:rFonts w:ascii="Montserrat" w:hAnsi="Montserrat"/>
                <w:b/>
                <w:bCs/>
                <w:sz w:val="18"/>
                <w:szCs w:val="18"/>
              </w:rPr>
              <w:t>-202</w:t>
            </w:r>
            <w:r>
              <w:rPr>
                <w:rFonts w:ascii="Montserrat" w:hAnsi="Montserrat"/>
                <w:b/>
                <w:bCs/>
                <w:sz w:val="18"/>
                <w:szCs w:val="18"/>
              </w:rPr>
              <w:t>6</w:t>
            </w:r>
          </w:p>
        </w:tc>
        <w:tc>
          <w:tcPr>
            <w:tcW w:w="425" w:type="dxa"/>
          </w:tcPr>
          <w:p w14:paraId="517EE388" w14:textId="77777777" w:rsidR="00571443" w:rsidRPr="001452CD" w:rsidRDefault="00571443" w:rsidP="00CB2C55">
            <w:pPr>
              <w:jc w:val="center"/>
              <w:rPr>
                <w:rFonts w:ascii="Montserrat" w:hAnsi="Montserrat"/>
                <w:b/>
                <w:bCs/>
                <w:sz w:val="18"/>
                <w:szCs w:val="18"/>
              </w:rPr>
            </w:pPr>
            <w:r w:rsidRPr="001452CD">
              <w:rPr>
                <w:rFonts w:ascii="Montserrat" w:hAnsi="Montserrat"/>
                <w:b/>
                <w:bCs/>
                <w:sz w:val="18"/>
                <w:szCs w:val="18"/>
              </w:rPr>
              <w:t>SI</w:t>
            </w:r>
          </w:p>
        </w:tc>
        <w:tc>
          <w:tcPr>
            <w:tcW w:w="426" w:type="dxa"/>
          </w:tcPr>
          <w:p w14:paraId="0BEBBE89" w14:textId="77777777" w:rsidR="00571443" w:rsidRPr="001452CD" w:rsidRDefault="00571443" w:rsidP="00CB2C55">
            <w:pPr>
              <w:jc w:val="center"/>
              <w:rPr>
                <w:rFonts w:ascii="Montserrat" w:hAnsi="Montserrat"/>
                <w:b/>
                <w:bCs/>
                <w:sz w:val="18"/>
                <w:szCs w:val="18"/>
              </w:rPr>
            </w:pPr>
            <w:r w:rsidRPr="001452CD">
              <w:rPr>
                <w:rFonts w:ascii="Montserrat" w:hAnsi="Montserrat"/>
                <w:b/>
                <w:bCs/>
                <w:sz w:val="18"/>
                <w:szCs w:val="18"/>
              </w:rPr>
              <w:t>NO</w:t>
            </w:r>
          </w:p>
        </w:tc>
        <w:tc>
          <w:tcPr>
            <w:tcW w:w="4536" w:type="dxa"/>
          </w:tcPr>
          <w:p w14:paraId="6DF95759" w14:textId="77777777" w:rsidR="00571443" w:rsidRPr="001452CD" w:rsidRDefault="00571443" w:rsidP="00CB2C55">
            <w:pPr>
              <w:jc w:val="center"/>
              <w:rPr>
                <w:rFonts w:ascii="Montserrat" w:hAnsi="Montserrat"/>
                <w:b/>
                <w:bCs/>
                <w:sz w:val="18"/>
                <w:szCs w:val="18"/>
              </w:rPr>
            </w:pPr>
            <w:r w:rsidRPr="001452CD">
              <w:rPr>
                <w:rFonts w:ascii="Montserrat" w:hAnsi="Montserrat"/>
                <w:b/>
                <w:bCs/>
                <w:sz w:val="18"/>
                <w:szCs w:val="18"/>
              </w:rPr>
              <w:t>OBSERVACIÓN</w:t>
            </w:r>
          </w:p>
        </w:tc>
      </w:tr>
      <w:tr w:rsidR="00571443" w:rsidRPr="001452CD" w14:paraId="6372DC7B" w14:textId="77777777" w:rsidTr="00CB2C55">
        <w:tc>
          <w:tcPr>
            <w:tcW w:w="5812" w:type="dxa"/>
          </w:tcPr>
          <w:p w14:paraId="2FD95029" w14:textId="77777777" w:rsidR="00571443" w:rsidRPr="001452CD" w:rsidRDefault="00571443" w:rsidP="00CB2C55">
            <w:pPr>
              <w:jc w:val="both"/>
              <w:rPr>
                <w:rFonts w:ascii="Montserrat" w:hAnsi="Montserrat" w:cs="Calibri"/>
                <w:b/>
                <w:bCs/>
                <w:sz w:val="18"/>
                <w:szCs w:val="18"/>
              </w:rPr>
            </w:pPr>
            <w:r w:rsidRPr="001452CD">
              <w:rPr>
                <w:rFonts w:ascii="Montserrat" w:hAnsi="Montserrat" w:cs="Calibri"/>
                <w:b/>
                <w:bCs/>
                <w:sz w:val="18"/>
                <w:szCs w:val="18"/>
              </w:rPr>
              <w:t>1.-Solicitud para el reconocimiento beca comisión (Anexo 1).</w:t>
            </w:r>
          </w:p>
        </w:tc>
        <w:tc>
          <w:tcPr>
            <w:tcW w:w="425" w:type="dxa"/>
          </w:tcPr>
          <w:p w14:paraId="3EE50585" w14:textId="77777777" w:rsidR="00571443" w:rsidRPr="001452CD" w:rsidRDefault="00571443" w:rsidP="00CB2C55">
            <w:pPr>
              <w:jc w:val="center"/>
              <w:rPr>
                <w:rFonts w:ascii="Montserrat" w:hAnsi="Montserrat" w:cs="Calibri"/>
                <w:b/>
                <w:bCs/>
                <w:sz w:val="18"/>
                <w:szCs w:val="18"/>
              </w:rPr>
            </w:pPr>
            <w:r w:rsidRPr="001452CD">
              <w:rPr>
                <w:rFonts w:ascii="Montserrat" w:hAnsi="Montserrat" w:cs="Calibri"/>
                <w:b/>
                <w:bCs/>
                <w:sz w:val="18"/>
                <w:szCs w:val="18"/>
              </w:rPr>
              <w:fldChar w:fldCharType="begin"/>
            </w:r>
            <w:r w:rsidRPr="001452CD">
              <w:rPr>
                <w:rFonts w:ascii="Montserrat" w:hAnsi="Montserrat" w:cs="Calibri"/>
                <w:b/>
                <w:bCs/>
                <w:sz w:val="18"/>
                <w:szCs w:val="18"/>
              </w:rPr>
              <w:instrText xml:space="preserve"> MERGEFIELD F8 </w:instrText>
            </w:r>
            <w:r w:rsidRPr="001452CD">
              <w:rPr>
                <w:rFonts w:ascii="Montserrat" w:hAnsi="Montserrat" w:cs="Calibri"/>
                <w:b/>
                <w:bCs/>
                <w:sz w:val="18"/>
                <w:szCs w:val="18"/>
              </w:rPr>
              <w:fldChar w:fldCharType="end"/>
            </w:r>
          </w:p>
        </w:tc>
        <w:tc>
          <w:tcPr>
            <w:tcW w:w="426" w:type="dxa"/>
          </w:tcPr>
          <w:p w14:paraId="731183DF" w14:textId="77777777" w:rsidR="00571443" w:rsidRPr="001452CD" w:rsidRDefault="00571443" w:rsidP="00CB2C55">
            <w:pPr>
              <w:jc w:val="center"/>
              <w:rPr>
                <w:rFonts w:ascii="Montserrat" w:hAnsi="Montserrat" w:cs="Calibri"/>
                <w:b/>
                <w:bCs/>
                <w:sz w:val="18"/>
                <w:szCs w:val="18"/>
              </w:rPr>
            </w:pPr>
            <w:r w:rsidRPr="001452CD">
              <w:rPr>
                <w:rFonts w:ascii="Montserrat" w:hAnsi="Montserrat" w:cs="Calibri"/>
                <w:b/>
                <w:bCs/>
                <w:sz w:val="18"/>
                <w:szCs w:val="18"/>
              </w:rPr>
              <w:fldChar w:fldCharType="begin"/>
            </w:r>
            <w:r w:rsidRPr="001452CD">
              <w:rPr>
                <w:rFonts w:ascii="Montserrat" w:hAnsi="Montserrat" w:cs="Calibri"/>
                <w:b/>
                <w:bCs/>
                <w:sz w:val="18"/>
                <w:szCs w:val="18"/>
              </w:rPr>
              <w:instrText xml:space="preserve"> MERGEFIELD F9 </w:instrText>
            </w:r>
            <w:r w:rsidRPr="001452CD">
              <w:rPr>
                <w:rFonts w:ascii="Montserrat" w:hAnsi="Montserrat" w:cs="Calibri"/>
                <w:b/>
                <w:bCs/>
                <w:sz w:val="18"/>
                <w:szCs w:val="18"/>
              </w:rPr>
              <w:fldChar w:fldCharType="end"/>
            </w:r>
          </w:p>
        </w:tc>
        <w:tc>
          <w:tcPr>
            <w:tcW w:w="4536" w:type="dxa"/>
          </w:tcPr>
          <w:p w14:paraId="01FD09F0" w14:textId="77777777" w:rsidR="00571443" w:rsidRPr="001452CD" w:rsidRDefault="00571443" w:rsidP="00CB2C55">
            <w:pPr>
              <w:jc w:val="center"/>
              <w:rPr>
                <w:rFonts w:ascii="Montserrat" w:hAnsi="Montserrat" w:cs="Calibri"/>
                <w:b/>
                <w:bCs/>
                <w:sz w:val="18"/>
                <w:szCs w:val="18"/>
              </w:rPr>
            </w:pPr>
            <w:r w:rsidRPr="001452CD">
              <w:rPr>
                <w:rFonts w:ascii="Montserrat" w:hAnsi="Montserrat" w:cs="Calibri"/>
                <w:b/>
                <w:bCs/>
                <w:sz w:val="18"/>
                <w:szCs w:val="18"/>
              </w:rPr>
              <w:fldChar w:fldCharType="begin"/>
            </w:r>
            <w:r w:rsidRPr="001452CD">
              <w:rPr>
                <w:rFonts w:ascii="Montserrat" w:hAnsi="Montserrat" w:cs="Calibri"/>
                <w:b/>
                <w:bCs/>
                <w:sz w:val="18"/>
                <w:szCs w:val="18"/>
              </w:rPr>
              <w:instrText xml:space="preserve"> MERGEFIELD F10 </w:instrText>
            </w:r>
            <w:r w:rsidRPr="001452CD">
              <w:rPr>
                <w:rFonts w:ascii="Montserrat" w:hAnsi="Montserrat" w:cs="Calibri"/>
                <w:b/>
                <w:bCs/>
                <w:sz w:val="18"/>
                <w:szCs w:val="18"/>
              </w:rPr>
              <w:fldChar w:fldCharType="end"/>
            </w:r>
          </w:p>
        </w:tc>
      </w:tr>
      <w:tr w:rsidR="00571443" w:rsidRPr="001452CD" w14:paraId="7491F396" w14:textId="77777777" w:rsidTr="00CB2C55">
        <w:tc>
          <w:tcPr>
            <w:tcW w:w="5812" w:type="dxa"/>
          </w:tcPr>
          <w:p w14:paraId="48813F8A" w14:textId="77777777" w:rsidR="00571443" w:rsidRPr="001452CD" w:rsidRDefault="00571443" w:rsidP="00CB2C55">
            <w:pPr>
              <w:jc w:val="both"/>
              <w:rPr>
                <w:rFonts w:ascii="Montserrat" w:hAnsi="Montserrat" w:cs="Calibri"/>
                <w:b/>
                <w:bCs/>
                <w:sz w:val="18"/>
                <w:szCs w:val="18"/>
              </w:rPr>
            </w:pPr>
            <w:r w:rsidRPr="001452CD">
              <w:rPr>
                <w:rFonts w:ascii="Montserrat" w:hAnsi="Montserrat" w:cs="Calibri"/>
                <w:b/>
                <w:bCs/>
                <w:sz w:val="18"/>
                <w:szCs w:val="18"/>
              </w:rPr>
              <w:t>2.-Carta de aceptación definitiva expedida por la institución de educación superior nacional o extranjera, donde el participante realizará la especialización, maestría o doctorado, especificando la matricula del alumno.</w:t>
            </w:r>
          </w:p>
        </w:tc>
        <w:tc>
          <w:tcPr>
            <w:tcW w:w="425" w:type="dxa"/>
          </w:tcPr>
          <w:p w14:paraId="216F6E59" w14:textId="77777777" w:rsidR="00571443" w:rsidRPr="001452CD" w:rsidRDefault="00571443" w:rsidP="00CB2C55">
            <w:pPr>
              <w:jc w:val="center"/>
              <w:rPr>
                <w:rFonts w:ascii="Montserrat" w:hAnsi="Montserrat" w:cs="Calibri"/>
                <w:b/>
                <w:bCs/>
                <w:sz w:val="18"/>
                <w:szCs w:val="18"/>
              </w:rPr>
            </w:pPr>
            <w:r w:rsidRPr="001452CD">
              <w:rPr>
                <w:rFonts w:ascii="Montserrat" w:hAnsi="Montserrat" w:cs="Calibri"/>
                <w:b/>
                <w:bCs/>
                <w:sz w:val="18"/>
                <w:szCs w:val="18"/>
              </w:rPr>
              <w:fldChar w:fldCharType="begin"/>
            </w:r>
            <w:r w:rsidRPr="001452CD">
              <w:rPr>
                <w:rFonts w:ascii="Montserrat" w:hAnsi="Montserrat" w:cs="Calibri"/>
                <w:b/>
                <w:bCs/>
                <w:sz w:val="18"/>
                <w:szCs w:val="18"/>
              </w:rPr>
              <w:instrText xml:space="preserve"> MERGEFIELD F11 </w:instrText>
            </w:r>
            <w:r w:rsidRPr="001452CD">
              <w:rPr>
                <w:rFonts w:ascii="Montserrat" w:hAnsi="Montserrat" w:cs="Calibri"/>
                <w:b/>
                <w:bCs/>
                <w:sz w:val="18"/>
                <w:szCs w:val="18"/>
              </w:rPr>
              <w:fldChar w:fldCharType="end"/>
            </w:r>
          </w:p>
        </w:tc>
        <w:tc>
          <w:tcPr>
            <w:tcW w:w="426" w:type="dxa"/>
          </w:tcPr>
          <w:p w14:paraId="4AE8FE4F" w14:textId="77777777" w:rsidR="00571443" w:rsidRPr="001452CD" w:rsidRDefault="00571443" w:rsidP="00CB2C55">
            <w:pPr>
              <w:jc w:val="center"/>
              <w:rPr>
                <w:rFonts w:ascii="Montserrat" w:hAnsi="Montserrat" w:cs="Calibri"/>
                <w:b/>
                <w:bCs/>
                <w:sz w:val="18"/>
                <w:szCs w:val="18"/>
              </w:rPr>
            </w:pPr>
            <w:r w:rsidRPr="001452CD">
              <w:rPr>
                <w:rFonts w:ascii="Montserrat" w:hAnsi="Montserrat" w:cs="Calibri"/>
                <w:b/>
                <w:bCs/>
                <w:sz w:val="18"/>
                <w:szCs w:val="18"/>
              </w:rPr>
              <w:fldChar w:fldCharType="begin"/>
            </w:r>
            <w:r w:rsidRPr="001452CD">
              <w:rPr>
                <w:rFonts w:ascii="Montserrat" w:hAnsi="Montserrat" w:cs="Calibri"/>
                <w:b/>
                <w:bCs/>
                <w:sz w:val="18"/>
                <w:szCs w:val="18"/>
              </w:rPr>
              <w:instrText xml:space="preserve"> MERGEFIELD F12 </w:instrText>
            </w:r>
            <w:r w:rsidRPr="001452CD">
              <w:rPr>
                <w:rFonts w:ascii="Montserrat" w:hAnsi="Montserrat" w:cs="Calibri"/>
                <w:b/>
                <w:bCs/>
                <w:sz w:val="18"/>
                <w:szCs w:val="18"/>
              </w:rPr>
              <w:fldChar w:fldCharType="end"/>
            </w:r>
          </w:p>
        </w:tc>
        <w:tc>
          <w:tcPr>
            <w:tcW w:w="4536" w:type="dxa"/>
          </w:tcPr>
          <w:p w14:paraId="6770FC75" w14:textId="77777777" w:rsidR="00571443" w:rsidRPr="001452CD" w:rsidRDefault="00571443" w:rsidP="00CB2C55">
            <w:pPr>
              <w:jc w:val="center"/>
              <w:rPr>
                <w:rFonts w:ascii="Montserrat" w:hAnsi="Montserrat" w:cs="Calibri"/>
                <w:b/>
                <w:bCs/>
                <w:sz w:val="18"/>
                <w:szCs w:val="18"/>
              </w:rPr>
            </w:pPr>
            <w:r w:rsidRPr="001452CD">
              <w:rPr>
                <w:rFonts w:ascii="Montserrat" w:hAnsi="Montserrat" w:cs="Calibri"/>
                <w:b/>
                <w:bCs/>
                <w:sz w:val="18"/>
                <w:szCs w:val="18"/>
              </w:rPr>
              <w:fldChar w:fldCharType="begin"/>
            </w:r>
            <w:r w:rsidRPr="001452CD">
              <w:rPr>
                <w:rFonts w:ascii="Montserrat" w:hAnsi="Montserrat" w:cs="Calibri"/>
                <w:b/>
                <w:bCs/>
                <w:sz w:val="18"/>
                <w:szCs w:val="18"/>
              </w:rPr>
              <w:instrText xml:space="preserve"> MERGEFIELD F13 </w:instrText>
            </w:r>
            <w:r w:rsidRPr="001452CD">
              <w:rPr>
                <w:rFonts w:ascii="Montserrat" w:hAnsi="Montserrat" w:cs="Calibri"/>
                <w:b/>
                <w:bCs/>
                <w:sz w:val="18"/>
                <w:szCs w:val="18"/>
              </w:rPr>
              <w:fldChar w:fldCharType="end"/>
            </w:r>
          </w:p>
        </w:tc>
      </w:tr>
      <w:tr w:rsidR="00571443" w:rsidRPr="001452CD" w14:paraId="174487ED" w14:textId="77777777" w:rsidTr="00CB2C55">
        <w:tc>
          <w:tcPr>
            <w:tcW w:w="5812" w:type="dxa"/>
          </w:tcPr>
          <w:p w14:paraId="1E3AAE97" w14:textId="77777777" w:rsidR="00571443" w:rsidRPr="001452CD" w:rsidRDefault="00571443" w:rsidP="00CB2C55">
            <w:pPr>
              <w:jc w:val="both"/>
              <w:rPr>
                <w:rFonts w:ascii="Montserrat" w:hAnsi="Montserrat" w:cs="Calibri"/>
                <w:b/>
                <w:bCs/>
                <w:sz w:val="18"/>
                <w:szCs w:val="18"/>
              </w:rPr>
            </w:pPr>
            <w:r w:rsidRPr="001452CD">
              <w:rPr>
                <w:rFonts w:ascii="Montserrat" w:hAnsi="Montserrat" w:cs="Calibri"/>
                <w:b/>
                <w:bCs/>
                <w:sz w:val="18"/>
                <w:szCs w:val="18"/>
              </w:rPr>
              <w:t xml:space="preserve">3.-Exposición ante el colectivo docente (Anexo </w:t>
            </w:r>
            <w:r>
              <w:rPr>
                <w:rFonts w:ascii="Montserrat" w:hAnsi="Montserrat" w:cs="Calibri"/>
                <w:b/>
                <w:bCs/>
                <w:sz w:val="18"/>
                <w:szCs w:val="18"/>
              </w:rPr>
              <w:t>2</w:t>
            </w:r>
            <w:r w:rsidRPr="001452CD">
              <w:rPr>
                <w:rFonts w:ascii="Montserrat" w:hAnsi="Montserrat" w:cs="Calibri"/>
                <w:b/>
                <w:bCs/>
                <w:sz w:val="18"/>
                <w:szCs w:val="18"/>
              </w:rPr>
              <w:t>) en el que exprese y acredite el interés de realizar estudios de posgrado, la relación entre los estudios que desea realizar y su función, y la aceptación por parte de la institución de educación superior.</w:t>
            </w:r>
          </w:p>
        </w:tc>
        <w:tc>
          <w:tcPr>
            <w:tcW w:w="425" w:type="dxa"/>
          </w:tcPr>
          <w:p w14:paraId="4C489C50" w14:textId="77777777" w:rsidR="00571443" w:rsidRPr="001452CD" w:rsidRDefault="00571443" w:rsidP="00CB2C55">
            <w:pPr>
              <w:jc w:val="center"/>
              <w:rPr>
                <w:rFonts w:ascii="Montserrat" w:hAnsi="Montserrat" w:cs="Calibri"/>
                <w:b/>
                <w:bCs/>
                <w:sz w:val="18"/>
                <w:szCs w:val="18"/>
              </w:rPr>
            </w:pPr>
            <w:r w:rsidRPr="001452CD">
              <w:rPr>
                <w:rFonts w:ascii="Montserrat" w:hAnsi="Montserrat" w:cs="Calibri"/>
                <w:b/>
                <w:bCs/>
                <w:sz w:val="18"/>
                <w:szCs w:val="18"/>
              </w:rPr>
              <w:fldChar w:fldCharType="begin"/>
            </w:r>
            <w:r w:rsidRPr="001452CD">
              <w:rPr>
                <w:rFonts w:ascii="Montserrat" w:hAnsi="Montserrat" w:cs="Calibri"/>
                <w:b/>
                <w:bCs/>
                <w:sz w:val="18"/>
                <w:szCs w:val="18"/>
              </w:rPr>
              <w:instrText xml:space="preserve"> MERGEFIELD F14 </w:instrText>
            </w:r>
            <w:r w:rsidRPr="001452CD">
              <w:rPr>
                <w:rFonts w:ascii="Montserrat" w:hAnsi="Montserrat" w:cs="Calibri"/>
                <w:b/>
                <w:bCs/>
                <w:sz w:val="18"/>
                <w:szCs w:val="18"/>
              </w:rPr>
              <w:fldChar w:fldCharType="end"/>
            </w:r>
          </w:p>
        </w:tc>
        <w:tc>
          <w:tcPr>
            <w:tcW w:w="426" w:type="dxa"/>
          </w:tcPr>
          <w:p w14:paraId="18A19184" w14:textId="77777777" w:rsidR="00571443" w:rsidRPr="001452CD" w:rsidRDefault="00571443" w:rsidP="00CB2C55">
            <w:pPr>
              <w:jc w:val="center"/>
              <w:rPr>
                <w:rFonts w:ascii="Montserrat" w:hAnsi="Montserrat" w:cs="Calibri"/>
                <w:b/>
                <w:bCs/>
                <w:sz w:val="18"/>
                <w:szCs w:val="18"/>
              </w:rPr>
            </w:pPr>
            <w:r w:rsidRPr="001452CD">
              <w:rPr>
                <w:rFonts w:ascii="Montserrat" w:hAnsi="Montserrat" w:cs="Calibri"/>
                <w:b/>
                <w:bCs/>
                <w:sz w:val="18"/>
                <w:szCs w:val="18"/>
              </w:rPr>
              <w:fldChar w:fldCharType="begin"/>
            </w:r>
            <w:r w:rsidRPr="001452CD">
              <w:rPr>
                <w:rFonts w:ascii="Montserrat" w:hAnsi="Montserrat" w:cs="Calibri"/>
                <w:b/>
                <w:bCs/>
                <w:sz w:val="18"/>
                <w:szCs w:val="18"/>
              </w:rPr>
              <w:instrText xml:space="preserve"> MERGEFIELD F15 </w:instrText>
            </w:r>
            <w:r w:rsidRPr="001452CD">
              <w:rPr>
                <w:rFonts w:ascii="Montserrat" w:hAnsi="Montserrat" w:cs="Calibri"/>
                <w:b/>
                <w:bCs/>
                <w:sz w:val="18"/>
                <w:szCs w:val="18"/>
              </w:rPr>
              <w:fldChar w:fldCharType="end"/>
            </w:r>
          </w:p>
        </w:tc>
        <w:tc>
          <w:tcPr>
            <w:tcW w:w="4536" w:type="dxa"/>
          </w:tcPr>
          <w:p w14:paraId="09583060" w14:textId="77777777" w:rsidR="00571443" w:rsidRPr="001452CD" w:rsidRDefault="00571443" w:rsidP="00CB2C55">
            <w:pPr>
              <w:jc w:val="center"/>
              <w:rPr>
                <w:rFonts w:ascii="Montserrat" w:hAnsi="Montserrat" w:cs="Calibri"/>
                <w:b/>
                <w:bCs/>
                <w:sz w:val="18"/>
                <w:szCs w:val="18"/>
              </w:rPr>
            </w:pPr>
            <w:r w:rsidRPr="001452CD">
              <w:rPr>
                <w:rFonts w:ascii="Montserrat" w:hAnsi="Montserrat" w:cs="Calibri"/>
                <w:b/>
                <w:bCs/>
                <w:sz w:val="18"/>
                <w:szCs w:val="18"/>
              </w:rPr>
              <w:fldChar w:fldCharType="begin"/>
            </w:r>
            <w:r w:rsidRPr="001452CD">
              <w:rPr>
                <w:rFonts w:ascii="Montserrat" w:hAnsi="Montserrat" w:cs="Calibri"/>
                <w:b/>
                <w:bCs/>
                <w:sz w:val="18"/>
                <w:szCs w:val="18"/>
              </w:rPr>
              <w:instrText xml:space="preserve"> MERGEFIELD F16 </w:instrText>
            </w:r>
            <w:r w:rsidRPr="001452CD">
              <w:rPr>
                <w:rFonts w:ascii="Montserrat" w:hAnsi="Montserrat" w:cs="Calibri"/>
                <w:b/>
                <w:bCs/>
                <w:sz w:val="18"/>
                <w:szCs w:val="18"/>
              </w:rPr>
              <w:fldChar w:fldCharType="end"/>
            </w:r>
          </w:p>
        </w:tc>
      </w:tr>
      <w:tr w:rsidR="00571443" w:rsidRPr="001452CD" w14:paraId="5605EB5C" w14:textId="77777777" w:rsidTr="00CB2C55">
        <w:tc>
          <w:tcPr>
            <w:tcW w:w="5812" w:type="dxa"/>
          </w:tcPr>
          <w:p w14:paraId="3B1F59A7" w14:textId="77777777" w:rsidR="00571443" w:rsidRPr="001452CD" w:rsidRDefault="00571443" w:rsidP="00CB2C55">
            <w:pPr>
              <w:jc w:val="both"/>
              <w:rPr>
                <w:rFonts w:ascii="Montserrat" w:hAnsi="Montserrat" w:cs="Calibri"/>
                <w:b/>
                <w:bCs/>
                <w:sz w:val="18"/>
                <w:szCs w:val="18"/>
              </w:rPr>
            </w:pPr>
            <w:r w:rsidRPr="001452CD">
              <w:rPr>
                <w:rFonts w:ascii="Montserrat" w:hAnsi="Montserrat" w:cs="Calibri"/>
                <w:b/>
                <w:bCs/>
                <w:sz w:val="18"/>
                <w:szCs w:val="18"/>
              </w:rPr>
              <w:t>4.-Acta del colectivo docente de escuela o zona (Anexo 4) con firmas del 50 % más uno, del total de la plantilla, y especificar que no cuenta con nota desfavorable en su expediente, fundada y motivada.</w:t>
            </w:r>
          </w:p>
        </w:tc>
        <w:tc>
          <w:tcPr>
            <w:tcW w:w="425" w:type="dxa"/>
          </w:tcPr>
          <w:p w14:paraId="3CBF2B3E" w14:textId="77777777" w:rsidR="00571443" w:rsidRPr="001452CD" w:rsidRDefault="00571443" w:rsidP="00CB2C55">
            <w:pPr>
              <w:jc w:val="center"/>
              <w:rPr>
                <w:rFonts w:ascii="Montserrat" w:hAnsi="Montserrat" w:cs="Calibri"/>
                <w:b/>
                <w:bCs/>
                <w:sz w:val="18"/>
                <w:szCs w:val="18"/>
              </w:rPr>
            </w:pPr>
            <w:r w:rsidRPr="001452CD">
              <w:rPr>
                <w:rFonts w:ascii="Montserrat" w:hAnsi="Montserrat" w:cs="Calibri"/>
                <w:b/>
                <w:bCs/>
                <w:sz w:val="18"/>
                <w:szCs w:val="18"/>
              </w:rPr>
              <w:fldChar w:fldCharType="begin"/>
            </w:r>
            <w:r w:rsidRPr="001452CD">
              <w:rPr>
                <w:rFonts w:ascii="Montserrat" w:hAnsi="Montserrat" w:cs="Calibri"/>
                <w:b/>
                <w:bCs/>
                <w:sz w:val="18"/>
                <w:szCs w:val="18"/>
              </w:rPr>
              <w:instrText xml:space="preserve"> MERGEFIELD F17 </w:instrText>
            </w:r>
            <w:r w:rsidRPr="001452CD">
              <w:rPr>
                <w:rFonts w:ascii="Montserrat" w:hAnsi="Montserrat" w:cs="Calibri"/>
                <w:b/>
                <w:bCs/>
                <w:sz w:val="18"/>
                <w:szCs w:val="18"/>
              </w:rPr>
              <w:fldChar w:fldCharType="end"/>
            </w:r>
          </w:p>
        </w:tc>
        <w:tc>
          <w:tcPr>
            <w:tcW w:w="426" w:type="dxa"/>
          </w:tcPr>
          <w:p w14:paraId="0CEABF9F" w14:textId="77777777" w:rsidR="00571443" w:rsidRPr="001452CD" w:rsidRDefault="00571443" w:rsidP="00CB2C55">
            <w:pPr>
              <w:jc w:val="center"/>
              <w:rPr>
                <w:rFonts w:ascii="Montserrat" w:hAnsi="Montserrat" w:cs="Calibri"/>
                <w:b/>
                <w:bCs/>
                <w:sz w:val="18"/>
                <w:szCs w:val="18"/>
              </w:rPr>
            </w:pPr>
            <w:r w:rsidRPr="001452CD">
              <w:rPr>
                <w:rFonts w:ascii="Montserrat" w:hAnsi="Montserrat" w:cs="Calibri"/>
                <w:b/>
                <w:bCs/>
                <w:sz w:val="18"/>
                <w:szCs w:val="18"/>
              </w:rPr>
              <w:fldChar w:fldCharType="begin"/>
            </w:r>
            <w:r w:rsidRPr="001452CD">
              <w:rPr>
                <w:rFonts w:ascii="Montserrat" w:hAnsi="Montserrat" w:cs="Calibri"/>
                <w:b/>
                <w:bCs/>
                <w:sz w:val="18"/>
                <w:szCs w:val="18"/>
              </w:rPr>
              <w:instrText xml:space="preserve"> MERGEFIELD F18 </w:instrText>
            </w:r>
            <w:r w:rsidRPr="001452CD">
              <w:rPr>
                <w:rFonts w:ascii="Montserrat" w:hAnsi="Montserrat" w:cs="Calibri"/>
                <w:b/>
                <w:bCs/>
                <w:sz w:val="18"/>
                <w:szCs w:val="18"/>
              </w:rPr>
              <w:fldChar w:fldCharType="end"/>
            </w:r>
          </w:p>
        </w:tc>
        <w:tc>
          <w:tcPr>
            <w:tcW w:w="4536" w:type="dxa"/>
          </w:tcPr>
          <w:p w14:paraId="24C5DEED" w14:textId="77777777" w:rsidR="00571443" w:rsidRPr="001452CD" w:rsidRDefault="00571443" w:rsidP="00CB2C55">
            <w:pPr>
              <w:jc w:val="center"/>
              <w:rPr>
                <w:rFonts w:ascii="Montserrat" w:hAnsi="Montserrat" w:cs="Calibri"/>
                <w:b/>
                <w:bCs/>
                <w:sz w:val="18"/>
                <w:szCs w:val="18"/>
              </w:rPr>
            </w:pPr>
            <w:r w:rsidRPr="001452CD">
              <w:rPr>
                <w:rFonts w:ascii="Montserrat" w:hAnsi="Montserrat" w:cs="Calibri"/>
                <w:b/>
                <w:bCs/>
                <w:sz w:val="18"/>
                <w:szCs w:val="18"/>
              </w:rPr>
              <w:fldChar w:fldCharType="begin"/>
            </w:r>
            <w:r w:rsidRPr="001452CD">
              <w:rPr>
                <w:rFonts w:ascii="Montserrat" w:hAnsi="Montserrat" w:cs="Calibri"/>
                <w:b/>
                <w:bCs/>
                <w:sz w:val="18"/>
                <w:szCs w:val="18"/>
              </w:rPr>
              <w:instrText xml:space="preserve"> MERGEFIELD F19 </w:instrText>
            </w:r>
            <w:r w:rsidRPr="001452CD">
              <w:rPr>
                <w:rFonts w:ascii="Montserrat" w:hAnsi="Montserrat" w:cs="Calibri"/>
                <w:b/>
                <w:bCs/>
                <w:sz w:val="18"/>
                <w:szCs w:val="18"/>
              </w:rPr>
              <w:fldChar w:fldCharType="end"/>
            </w:r>
          </w:p>
        </w:tc>
      </w:tr>
      <w:tr w:rsidR="00571443" w:rsidRPr="001452CD" w14:paraId="45EC20F4" w14:textId="77777777" w:rsidTr="00CB2C55">
        <w:tc>
          <w:tcPr>
            <w:tcW w:w="5812" w:type="dxa"/>
          </w:tcPr>
          <w:p w14:paraId="3C230A47" w14:textId="77777777" w:rsidR="00571443" w:rsidRPr="001452CD" w:rsidRDefault="00571443" w:rsidP="00CB2C55">
            <w:pPr>
              <w:jc w:val="both"/>
              <w:rPr>
                <w:rFonts w:ascii="Montserrat" w:hAnsi="Montserrat" w:cs="Calibri"/>
                <w:b/>
                <w:bCs/>
                <w:sz w:val="18"/>
                <w:szCs w:val="18"/>
              </w:rPr>
            </w:pPr>
            <w:r w:rsidRPr="001452CD">
              <w:rPr>
                <w:rFonts w:ascii="Montserrat" w:hAnsi="Montserrat" w:cs="Calibri"/>
                <w:b/>
                <w:bCs/>
                <w:sz w:val="18"/>
                <w:szCs w:val="18"/>
              </w:rPr>
              <w:t xml:space="preserve">5.-Carta compromiso en la que acepta por escrito cumplir con sus obligaciones durante el periodo en que realice sus estudios de especialización, maestría o doctorado (Anexo </w:t>
            </w:r>
            <w:r>
              <w:rPr>
                <w:rFonts w:ascii="Montserrat" w:hAnsi="Montserrat" w:cs="Calibri"/>
                <w:b/>
                <w:bCs/>
                <w:sz w:val="18"/>
                <w:szCs w:val="18"/>
              </w:rPr>
              <w:t>3</w:t>
            </w:r>
            <w:r w:rsidRPr="001452CD">
              <w:rPr>
                <w:rFonts w:ascii="Montserrat" w:hAnsi="Montserrat" w:cs="Calibri"/>
                <w:b/>
                <w:bCs/>
                <w:sz w:val="18"/>
                <w:szCs w:val="18"/>
              </w:rPr>
              <w:t>).</w:t>
            </w:r>
          </w:p>
        </w:tc>
        <w:tc>
          <w:tcPr>
            <w:tcW w:w="425" w:type="dxa"/>
          </w:tcPr>
          <w:p w14:paraId="274E282D" w14:textId="77777777" w:rsidR="00571443" w:rsidRPr="001452CD" w:rsidRDefault="00571443" w:rsidP="00CB2C55">
            <w:pPr>
              <w:jc w:val="center"/>
              <w:rPr>
                <w:rFonts w:ascii="Montserrat" w:hAnsi="Montserrat" w:cs="Calibri"/>
                <w:b/>
                <w:bCs/>
                <w:sz w:val="18"/>
                <w:szCs w:val="18"/>
              </w:rPr>
            </w:pPr>
            <w:r w:rsidRPr="001452CD">
              <w:rPr>
                <w:rFonts w:ascii="Montserrat" w:hAnsi="Montserrat" w:cs="Calibri"/>
                <w:b/>
                <w:bCs/>
                <w:sz w:val="18"/>
                <w:szCs w:val="18"/>
              </w:rPr>
              <w:fldChar w:fldCharType="begin"/>
            </w:r>
            <w:r w:rsidRPr="001452CD">
              <w:rPr>
                <w:rFonts w:ascii="Montserrat" w:hAnsi="Montserrat" w:cs="Calibri"/>
                <w:b/>
                <w:bCs/>
                <w:sz w:val="18"/>
                <w:szCs w:val="18"/>
              </w:rPr>
              <w:instrText xml:space="preserve"> MERGEFIELD F20 </w:instrText>
            </w:r>
            <w:r w:rsidRPr="001452CD">
              <w:rPr>
                <w:rFonts w:ascii="Montserrat" w:hAnsi="Montserrat" w:cs="Calibri"/>
                <w:b/>
                <w:bCs/>
                <w:sz w:val="18"/>
                <w:szCs w:val="18"/>
              </w:rPr>
              <w:fldChar w:fldCharType="end"/>
            </w:r>
          </w:p>
        </w:tc>
        <w:tc>
          <w:tcPr>
            <w:tcW w:w="426" w:type="dxa"/>
          </w:tcPr>
          <w:p w14:paraId="7C680CC7" w14:textId="77777777" w:rsidR="00571443" w:rsidRPr="001452CD" w:rsidRDefault="00571443" w:rsidP="00CB2C55">
            <w:pPr>
              <w:jc w:val="center"/>
              <w:rPr>
                <w:rFonts w:ascii="Montserrat" w:hAnsi="Montserrat" w:cs="Calibri"/>
                <w:b/>
                <w:bCs/>
                <w:sz w:val="18"/>
                <w:szCs w:val="18"/>
              </w:rPr>
            </w:pPr>
            <w:r w:rsidRPr="001452CD">
              <w:rPr>
                <w:rFonts w:ascii="Montserrat" w:hAnsi="Montserrat" w:cs="Calibri"/>
                <w:b/>
                <w:bCs/>
                <w:sz w:val="18"/>
                <w:szCs w:val="18"/>
              </w:rPr>
              <w:fldChar w:fldCharType="begin"/>
            </w:r>
            <w:r w:rsidRPr="001452CD">
              <w:rPr>
                <w:rFonts w:ascii="Montserrat" w:hAnsi="Montserrat" w:cs="Calibri"/>
                <w:b/>
                <w:bCs/>
                <w:sz w:val="18"/>
                <w:szCs w:val="18"/>
              </w:rPr>
              <w:instrText xml:space="preserve"> MERGEFIELD F21 </w:instrText>
            </w:r>
            <w:r w:rsidRPr="001452CD">
              <w:rPr>
                <w:rFonts w:ascii="Montserrat" w:hAnsi="Montserrat" w:cs="Calibri"/>
                <w:b/>
                <w:bCs/>
                <w:sz w:val="18"/>
                <w:szCs w:val="18"/>
              </w:rPr>
              <w:fldChar w:fldCharType="end"/>
            </w:r>
          </w:p>
        </w:tc>
        <w:tc>
          <w:tcPr>
            <w:tcW w:w="4536" w:type="dxa"/>
          </w:tcPr>
          <w:p w14:paraId="3EBF249B" w14:textId="77777777" w:rsidR="00571443" w:rsidRPr="001452CD" w:rsidRDefault="00571443" w:rsidP="00CB2C55">
            <w:pPr>
              <w:jc w:val="center"/>
              <w:rPr>
                <w:rFonts w:ascii="Montserrat" w:hAnsi="Montserrat" w:cs="Calibri"/>
                <w:b/>
                <w:bCs/>
                <w:sz w:val="18"/>
                <w:szCs w:val="18"/>
              </w:rPr>
            </w:pPr>
            <w:r w:rsidRPr="001452CD">
              <w:rPr>
                <w:rFonts w:ascii="Montserrat" w:hAnsi="Montserrat" w:cs="Calibri"/>
                <w:b/>
                <w:bCs/>
                <w:sz w:val="18"/>
                <w:szCs w:val="18"/>
              </w:rPr>
              <w:fldChar w:fldCharType="begin"/>
            </w:r>
            <w:r w:rsidRPr="001452CD">
              <w:rPr>
                <w:rFonts w:ascii="Montserrat" w:hAnsi="Montserrat" w:cs="Calibri"/>
                <w:b/>
                <w:bCs/>
                <w:sz w:val="18"/>
                <w:szCs w:val="18"/>
              </w:rPr>
              <w:instrText xml:space="preserve"> MERGEFIELD F22 </w:instrText>
            </w:r>
            <w:r w:rsidRPr="001452CD">
              <w:rPr>
                <w:rFonts w:ascii="Montserrat" w:hAnsi="Montserrat" w:cs="Calibri"/>
                <w:b/>
                <w:bCs/>
                <w:sz w:val="18"/>
                <w:szCs w:val="18"/>
              </w:rPr>
              <w:fldChar w:fldCharType="end"/>
            </w:r>
          </w:p>
        </w:tc>
      </w:tr>
      <w:tr w:rsidR="00571443" w:rsidRPr="001452CD" w14:paraId="4FF3F12A" w14:textId="77777777" w:rsidTr="00CB2C55">
        <w:tc>
          <w:tcPr>
            <w:tcW w:w="5812" w:type="dxa"/>
          </w:tcPr>
          <w:p w14:paraId="0EB917E5" w14:textId="77777777" w:rsidR="00571443" w:rsidRPr="001452CD" w:rsidRDefault="00571443" w:rsidP="00CB2C55">
            <w:pPr>
              <w:jc w:val="both"/>
              <w:rPr>
                <w:rFonts w:ascii="Montserrat" w:hAnsi="Montserrat" w:cs="Calibri"/>
                <w:b/>
                <w:bCs/>
                <w:sz w:val="18"/>
                <w:szCs w:val="18"/>
              </w:rPr>
            </w:pPr>
            <w:r>
              <w:rPr>
                <w:rFonts w:ascii="Montserrat" w:hAnsi="Montserrat" w:cs="Calibri"/>
                <w:b/>
                <w:bCs/>
                <w:sz w:val="18"/>
                <w:szCs w:val="18"/>
              </w:rPr>
              <w:t>6.-Propuesta de la unidad administrativa para el reconocimiento beca comisión.</w:t>
            </w:r>
          </w:p>
        </w:tc>
        <w:tc>
          <w:tcPr>
            <w:tcW w:w="425" w:type="dxa"/>
          </w:tcPr>
          <w:p w14:paraId="6DD66B34" w14:textId="77777777" w:rsidR="00571443" w:rsidRPr="001452CD" w:rsidRDefault="00571443" w:rsidP="00CB2C55">
            <w:pPr>
              <w:jc w:val="center"/>
              <w:rPr>
                <w:rFonts w:ascii="Montserrat" w:hAnsi="Montserrat" w:cs="Calibri"/>
                <w:b/>
                <w:bCs/>
                <w:sz w:val="18"/>
                <w:szCs w:val="18"/>
              </w:rPr>
            </w:pPr>
          </w:p>
        </w:tc>
        <w:tc>
          <w:tcPr>
            <w:tcW w:w="426" w:type="dxa"/>
          </w:tcPr>
          <w:p w14:paraId="55DBA0E0" w14:textId="77777777" w:rsidR="00571443" w:rsidRPr="001452CD" w:rsidRDefault="00571443" w:rsidP="00CB2C55">
            <w:pPr>
              <w:jc w:val="center"/>
              <w:rPr>
                <w:rFonts w:ascii="Montserrat" w:hAnsi="Montserrat" w:cs="Calibri"/>
                <w:b/>
                <w:bCs/>
                <w:sz w:val="18"/>
                <w:szCs w:val="18"/>
              </w:rPr>
            </w:pPr>
          </w:p>
        </w:tc>
        <w:tc>
          <w:tcPr>
            <w:tcW w:w="4536" w:type="dxa"/>
          </w:tcPr>
          <w:p w14:paraId="65B79C4C" w14:textId="77777777" w:rsidR="00571443" w:rsidRPr="001452CD" w:rsidRDefault="00571443" w:rsidP="00CB2C55">
            <w:pPr>
              <w:jc w:val="center"/>
              <w:rPr>
                <w:rFonts w:ascii="Montserrat" w:hAnsi="Montserrat" w:cs="Calibri"/>
                <w:b/>
                <w:bCs/>
                <w:sz w:val="18"/>
                <w:szCs w:val="18"/>
              </w:rPr>
            </w:pPr>
          </w:p>
        </w:tc>
      </w:tr>
      <w:tr w:rsidR="00571443" w:rsidRPr="001452CD" w14:paraId="01ED53B5" w14:textId="77777777" w:rsidTr="00CB2C55">
        <w:tc>
          <w:tcPr>
            <w:tcW w:w="5812" w:type="dxa"/>
          </w:tcPr>
          <w:p w14:paraId="5C77C521" w14:textId="77777777" w:rsidR="00571443" w:rsidRPr="001452CD" w:rsidRDefault="00571443" w:rsidP="00CB2C55">
            <w:pPr>
              <w:jc w:val="both"/>
              <w:rPr>
                <w:rFonts w:ascii="Montserrat" w:hAnsi="Montserrat" w:cs="Calibri"/>
                <w:b/>
                <w:bCs/>
                <w:sz w:val="18"/>
                <w:szCs w:val="18"/>
              </w:rPr>
            </w:pPr>
            <w:r>
              <w:rPr>
                <w:rFonts w:ascii="Montserrat" w:hAnsi="Montserrat" w:cs="Calibri"/>
                <w:b/>
                <w:bCs/>
                <w:sz w:val="18"/>
                <w:szCs w:val="18"/>
              </w:rPr>
              <w:t>7</w:t>
            </w:r>
            <w:r w:rsidRPr="001452CD">
              <w:rPr>
                <w:rFonts w:ascii="Montserrat" w:hAnsi="Montserrat" w:cs="Calibri"/>
                <w:b/>
                <w:bCs/>
                <w:sz w:val="18"/>
                <w:szCs w:val="18"/>
              </w:rPr>
              <w:t>.-Constancia de servicio expedida por el nivel educativo correspondiente que contenga: (Nombre, CURP, RFC, Claves de cobro, Fecha de ingreso al servicio educativo, Fecha de adscripción en el actual centro de trabajo, Tipo de nombramiento (en caso de tener nombramiento de interinato en plaza definitiva sin titular, especificar si esta plaza tiene o no titular), Lugar y Domicilio del Centro de Trabajo de adscripción)</w:t>
            </w:r>
          </w:p>
        </w:tc>
        <w:tc>
          <w:tcPr>
            <w:tcW w:w="425" w:type="dxa"/>
          </w:tcPr>
          <w:p w14:paraId="79D259E7" w14:textId="77777777" w:rsidR="00571443" w:rsidRPr="001452CD" w:rsidRDefault="00571443" w:rsidP="00CB2C55">
            <w:pPr>
              <w:jc w:val="center"/>
              <w:rPr>
                <w:rFonts w:ascii="Montserrat" w:hAnsi="Montserrat" w:cs="Calibri"/>
                <w:b/>
                <w:bCs/>
                <w:sz w:val="18"/>
                <w:szCs w:val="18"/>
              </w:rPr>
            </w:pPr>
            <w:r w:rsidRPr="001452CD">
              <w:rPr>
                <w:rFonts w:ascii="Montserrat" w:hAnsi="Montserrat" w:cs="Calibri"/>
                <w:b/>
                <w:bCs/>
                <w:sz w:val="18"/>
                <w:szCs w:val="18"/>
              </w:rPr>
              <w:fldChar w:fldCharType="begin"/>
            </w:r>
            <w:r w:rsidRPr="001452CD">
              <w:rPr>
                <w:rFonts w:ascii="Montserrat" w:hAnsi="Montserrat" w:cs="Calibri"/>
                <w:b/>
                <w:bCs/>
                <w:sz w:val="18"/>
                <w:szCs w:val="18"/>
              </w:rPr>
              <w:instrText xml:space="preserve"> MERGEFIELD F23 </w:instrText>
            </w:r>
            <w:r w:rsidRPr="001452CD">
              <w:rPr>
                <w:rFonts w:ascii="Montserrat" w:hAnsi="Montserrat" w:cs="Calibri"/>
                <w:b/>
                <w:bCs/>
                <w:sz w:val="18"/>
                <w:szCs w:val="18"/>
              </w:rPr>
              <w:fldChar w:fldCharType="end"/>
            </w:r>
          </w:p>
        </w:tc>
        <w:tc>
          <w:tcPr>
            <w:tcW w:w="426" w:type="dxa"/>
          </w:tcPr>
          <w:p w14:paraId="15CFE7BC" w14:textId="77777777" w:rsidR="00571443" w:rsidRPr="001452CD" w:rsidRDefault="00571443" w:rsidP="00CB2C55">
            <w:pPr>
              <w:jc w:val="center"/>
              <w:rPr>
                <w:rFonts w:ascii="Montserrat" w:hAnsi="Montserrat" w:cs="Calibri"/>
                <w:b/>
                <w:bCs/>
                <w:sz w:val="18"/>
                <w:szCs w:val="18"/>
              </w:rPr>
            </w:pPr>
            <w:r w:rsidRPr="001452CD">
              <w:rPr>
                <w:rFonts w:ascii="Montserrat" w:hAnsi="Montserrat" w:cs="Calibri"/>
                <w:b/>
                <w:bCs/>
                <w:sz w:val="18"/>
                <w:szCs w:val="18"/>
              </w:rPr>
              <w:fldChar w:fldCharType="begin"/>
            </w:r>
            <w:r w:rsidRPr="001452CD">
              <w:rPr>
                <w:rFonts w:ascii="Montserrat" w:hAnsi="Montserrat" w:cs="Calibri"/>
                <w:b/>
                <w:bCs/>
                <w:sz w:val="18"/>
                <w:szCs w:val="18"/>
              </w:rPr>
              <w:instrText xml:space="preserve"> MERGEFIELD F24 </w:instrText>
            </w:r>
            <w:r w:rsidRPr="001452CD">
              <w:rPr>
                <w:rFonts w:ascii="Montserrat" w:hAnsi="Montserrat" w:cs="Calibri"/>
                <w:b/>
                <w:bCs/>
                <w:sz w:val="18"/>
                <w:szCs w:val="18"/>
              </w:rPr>
              <w:fldChar w:fldCharType="end"/>
            </w:r>
          </w:p>
        </w:tc>
        <w:tc>
          <w:tcPr>
            <w:tcW w:w="4536" w:type="dxa"/>
          </w:tcPr>
          <w:p w14:paraId="63F9D1AA" w14:textId="77777777" w:rsidR="00571443" w:rsidRPr="001452CD" w:rsidRDefault="00571443" w:rsidP="00CB2C55">
            <w:pPr>
              <w:jc w:val="center"/>
              <w:rPr>
                <w:rFonts w:ascii="Montserrat" w:hAnsi="Montserrat" w:cs="Calibri"/>
                <w:b/>
                <w:bCs/>
                <w:sz w:val="18"/>
                <w:szCs w:val="18"/>
              </w:rPr>
            </w:pPr>
            <w:r w:rsidRPr="001452CD">
              <w:rPr>
                <w:rFonts w:ascii="Montserrat" w:hAnsi="Montserrat" w:cs="Calibri"/>
                <w:b/>
                <w:bCs/>
                <w:sz w:val="18"/>
                <w:szCs w:val="18"/>
              </w:rPr>
              <w:fldChar w:fldCharType="begin"/>
            </w:r>
            <w:r w:rsidRPr="001452CD">
              <w:rPr>
                <w:rFonts w:ascii="Montserrat" w:hAnsi="Montserrat" w:cs="Calibri"/>
                <w:b/>
                <w:bCs/>
                <w:sz w:val="18"/>
                <w:szCs w:val="18"/>
              </w:rPr>
              <w:instrText xml:space="preserve"> MERGEFIELD F25 </w:instrText>
            </w:r>
            <w:r w:rsidRPr="001452CD">
              <w:rPr>
                <w:rFonts w:ascii="Montserrat" w:hAnsi="Montserrat" w:cs="Calibri"/>
                <w:b/>
                <w:bCs/>
                <w:sz w:val="18"/>
                <w:szCs w:val="18"/>
              </w:rPr>
              <w:fldChar w:fldCharType="end"/>
            </w:r>
          </w:p>
        </w:tc>
      </w:tr>
      <w:tr w:rsidR="00571443" w:rsidRPr="001452CD" w14:paraId="70F3F2FF" w14:textId="77777777" w:rsidTr="00CB2C55">
        <w:tc>
          <w:tcPr>
            <w:tcW w:w="5812" w:type="dxa"/>
          </w:tcPr>
          <w:p w14:paraId="08B0FE48" w14:textId="77777777" w:rsidR="00571443" w:rsidRPr="001452CD" w:rsidRDefault="00571443" w:rsidP="00CB2C55">
            <w:pPr>
              <w:jc w:val="both"/>
              <w:rPr>
                <w:rFonts w:ascii="Montserrat" w:hAnsi="Montserrat" w:cs="Calibri"/>
                <w:b/>
                <w:bCs/>
                <w:sz w:val="18"/>
                <w:szCs w:val="18"/>
              </w:rPr>
            </w:pPr>
            <w:r>
              <w:rPr>
                <w:rFonts w:ascii="Montserrat" w:hAnsi="Montserrat" w:cs="Calibri"/>
                <w:b/>
                <w:bCs/>
                <w:sz w:val="18"/>
                <w:szCs w:val="18"/>
              </w:rPr>
              <w:t>8</w:t>
            </w:r>
            <w:r w:rsidRPr="001452CD">
              <w:rPr>
                <w:rFonts w:ascii="Montserrat" w:hAnsi="Montserrat" w:cs="Calibri"/>
                <w:b/>
                <w:bCs/>
                <w:sz w:val="18"/>
                <w:szCs w:val="18"/>
              </w:rPr>
              <w:t>.-Último comprobante de pago (de cada una de su (s) claves (s) presupuestal (es).</w:t>
            </w:r>
          </w:p>
        </w:tc>
        <w:tc>
          <w:tcPr>
            <w:tcW w:w="425" w:type="dxa"/>
          </w:tcPr>
          <w:p w14:paraId="0917B421" w14:textId="77777777" w:rsidR="00571443" w:rsidRPr="001452CD" w:rsidRDefault="00571443" w:rsidP="00CB2C55">
            <w:pPr>
              <w:jc w:val="center"/>
              <w:rPr>
                <w:rFonts w:ascii="Montserrat" w:hAnsi="Montserrat" w:cs="Calibri"/>
                <w:b/>
                <w:bCs/>
                <w:sz w:val="18"/>
                <w:szCs w:val="18"/>
              </w:rPr>
            </w:pPr>
            <w:r w:rsidRPr="001452CD">
              <w:rPr>
                <w:rFonts w:ascii="Montserrat" w:hAnsi="Montserrat" w:cs="Calibri"/>
                <w:b/>
                <w:bCs/>
                <w:sz w:val="18"/>
                <w:szCs w:val="18"/>
              </w:rPr>
              <w:fldChar w:fldCharType="begin"/>
            </w:r>
            <w:r w:rsidRPr="001452CD">
              <w:rPr>
                <w:rFonts w:ascii="Montserrat" w:hAnsi="Montserrat" w:cs="Calibri"/>
                <w:b/>
                <w:bCs/>
                <w:sz w:val="18"/>
                <w:szCs w:val="18"/>
              </w:rPr>
              <w:instrText xml:space="preserve"> MERGEFIELD F26 </w:instrText>
            </w:r>
            <w:r w:rsidRPr="001452CD">
              <w:rPr>
                <w:rFonts w:ascii="Montserrat" w:hAnsi="Montserrat" w:cs="Calibri"/>
                <w:b/>
                <w:bCs/>
                <w:sz w:val="18"/>
                <w:szCs w:val="18"/>
              </w:rPr>
              <w:fldChar w:fldCharType="end"/>
            </w:r>
          </w:p>
        </w:tc>
        <w:tc>
          <w:tcPr>
            <w:tcW w:w="426" w:type="dxa"/>
          </w:tcPr>
          <w:p w14:paraId="6D660149" w14:textId="77777777" w:rsidR="00571443" w:rsidRPr="001452CD" w:rsidRDefault="00571443" w:rsidP="00CB2C55">
            <w:pPr>
              <w:jc w:val="center"/>
              <w:rPr>
                <w:rFonts w:ascii="Montserrat" w:hAnsi="Montserrat" w:cs="Calibri"/>
                <w:b/>
                <w:bCs/>
                <w:sz w:val="18"/>
                <w:szCs w:val="18"/>
              </w:rPr>
            </w:pPr>
            <w:r w:rsidRPr="001452CD">
              <w:rPr>
                <w:rFonts w:ascii="Montserrat" w:hAnsi="Montserrat" w:cs="Calibri"/>
                <w:b/>
                <w:bCs/>
                <w:sz w:val="18"/>
                <w:szCs w:val="18"/>
              </w:rPr>
              <w:fldChar w:fldCharType="begin"/>
            </w:r>
            <w:r w:rsidRPr="001452CD">
              <w:rPr>
                <w:rFonts w:ascii="Montserrat" w:hAnsi="Montserrat" w:cs="Calibri"/>
                <w:b/>
                <w:bCs/>
                <w:sz w:val="18"/>
                <w:szCs w:val="18"/>
              </w:rPr>
              <w:instrText xml:space="preserve"> MERGEFIELD F27 </w:instrText>
            </w:r>
            <w:r w:rsidRPr="001452CD">
              <w:rPr>
                <w:rFonts w:ascii="Montserrat" w:hAnsi="Montserrat" w:cs="Calibri"/>
                <w:b/>
                <w:bCs/>
                <w:sz w:val="18"/>
                <w:szCs w:val="18"/>
              </w:rPr>
              <w:fldChar w:fldCharType="end"/>
            </w:r>
          </w:p>
        </w:tc>
        <w:tc>
          <w:tcPr>
            <w:tcW w:w="4536" w:type="dxa"/>
          </w:tcPr>
          <w:p w14:paraId="7D4C3E03" w14:textId="77777777" w:rsidR="00571443" w:rsidRPr="001452CD" w:rsidRDefault="00571443" w:rsidP="00CB2C55">
            <w:pPr>
              <w:jc w:val="center"/>
              <w:rPr>
                <w:rFonts w:ascii="Montserrat" w:hAnsi="Montserrat" w:cs="Calibri"/>
                <w:b/>
                <w:bCs/>
                <w:sz w:val="18"/>
                <w:szCs w:val="18"/>
              </w:rPr>
            </w:pPr>
            <w:r w:rsidRPr="001452CD">
              <w:rPr>
                <w:rFonts w:ascii="Montserrat" w:hAnsi="Montserrat" w:cs="Calibri"/>
                <w:b/>
                <w:bCs/>
                <w:sz w:val="18"/>
                <w:szCs w:val="18"/>
              </w:rPr>
              <w:fldChar w:fldCharType="begin"/>
            </w:r>
            <w:r w:rsidRPr="001452CD">
              <w:rPr>
                <w:rFonts w:ascii="Montserrat" w:hAnsi="Montserrat" w:cs="Calibri"/>
                <w:b/>
                <w:bCs/>
                <w:sz w:val="18"/>
                <w:szCs w:val="18"/>
              </w:rPr>
              <w:instrText xml:space="preserve"> MERGEFIELD F28 </w:instrText>
            </w:r>
            <w:r w:rsidRPr="001452CD">
              <w:rPr>
                <w:rFonts w:ascii="Montserrat" w:hAnsi="Montserrat" w:cs="Calibri"/>
                <w:b/>
                <w:bCs/>
                <w:sz w:val="18"/>
                <w:szCs w:val="18"/>
              </w:rPr>
              <w:fldChar w:fldCharType="end"/>
            </w:r>
          </w:p>
        </w:tc>
      </w:tr>
      <w:tr w:rsidR="00571443" w:rsidRPr="001452CD" w14:paraId="5EABC6AF" w14:textId="77777777" w:rsidTr="00CB2C55">
        <w:tc>
          <w:tcPr>
            <w:tcW w:w="5812" w:type="dxa"/>
          </w:tcPr>
          <w:p w14:paraId="59BE0EDB" w14:textId="77777777" w:rsidR="00571443" w:rsidRPr="001452CD" w:rsidRDefault="00571443" w:rsidP="00CB2C55">
            <w:pPr>
              <w:jc w:val="both"/>
              <w:rPr>
                <w:rFonts w:ascii="Montserrat" w:hAnsi="Montserrat" w:cs="Calibri"/>
                <w:b/>
                <w:bCs/>
                <w:sz w:val="18"/>
                <w:szCs w:val="18"/>
              </w:rPr>
            </w:pPr>
            <w:r>
              <w:rPr>
                <w:rFonts w:ascii="Montserrat" w:hAnsi="Montserrat" w:cs="Calibri"/>
                <w:b/>
                <w:bCs/>
                <w:sz w:val="18"/>
                <w:szCs w:val="18"/>
              </w:rPr>
              <w:lastRenderedPageBreak/>
              <w:t>9</w:t>
            </w:r>
            <w:r w:rsidRPr="001452CD">
              <w:rPr>
                <w:rFonts w:ascii="Montserrat" w:hAnsi="Montserrat" w:cs="Calibri"/>
                <w:b/>
                <w:bCs/>
                <w:sz w:val="18"/>
                <w:szCs w:val="18"/>
              </w:rPr>
              <w:t>.-Título del grado y cédula profesional del último grado de estudios, debidamente cotejado por la dirección de su centro de trabajo de adscripción.</w:t>
            </w:r>
          </w:p>
        </w:tc>
        <w:tc>
          <w:tcPr>
            <w:tcW w:w="425" w:type="dxa"/>
          </w:tcPr>
          <w:p w14:paraId="6B4CC8E3" w14:textId="77777777" w:rsidR="00571443" w:rsidRPr="001452CD" w:rsidRDefault="00571443" w:rsidP="00CB2C55">
            <w:pPr>
              <w:jc w:val="center"/>
              <w:rPr>
                <w:rFonts w:ascii="Montserrat" w:hAnsi="Montserrat" w:cs="Calibri"/>
                <w:b/>
                <w:bCs/>
                <w:sz w:val="18"/>
                <w:szCs w:val="18"/>
              </w:rPr>
            </w:pPr>
            <w:r w:rsidRPr="001452CD">
              <w:rPr>
                <w:rFonts w:ascii="Montserrat" w:hAnsi="Montserrat" w:cs="Calibri"/>
                <w:b/>
                <w:bCs/>
                <w:sz w:val="18"/>
                <w:szCs w:val="18"/>
              </w:rPr>
              <w:fldChar w:fldCharType="begin"/>
            </w:r>
            <w:r w:rsidRPr="001452CD">
              <w:rPr>
                <w:rFonts w:ascii="Montserrat" w:hAnsi="Montserrat" w:cs="Calibri"/>
                <w:b/>
                <w:bCs/>
                <w:sz w:val="18"/>
                <w:szCs w:val="18"/>
              </w:rPr>
              <w:instrText xml:space="preserve"> MERGEFIELD F29 </w:instrText>
            </w:r>
            <w:r w:rsidRPr="001452CD">
              <w:rPr>
                <w:rFonts w:ascii="Montserrat" w:hAnsi="Montserrat" w:cs="Calibri"/>
                <w:b/>
                <w:bCs/>
                <w:sz w:val="18"/>
                <w:szCs w:val="18"/>
              </w:rPr>
              <w:fldChar w:fldCharType="end"/>
            </w:r>
          </w:p>
        </w:tc>
        <w:tc>
          <w:tcPr>
            <w:tcW w:w="426" w:type="dxa"/>
          </w:tcPr>
          <w:p w14:paraId="7BC3AACA" w14:textId="77777777" w:rsidR="00571443" w:rsidRPr="001452CD" w:rsidRDefault="00571443" w:rsidP="00CB2C55">
            <w:pPr>
              <w:jc w:val="center"/>
              <w:rPr>
                <w:rFonts w:ascii="Montserrat" w:hAnsi="Montserrat" w:cs="Calibri"/>
                <w:b/>
                <w:bCs/>
                <w:sz w:val="18"/>
                <w:szCs w:val="18"/>
              </w:rPr>
            </w:pPr>
            <w:r w:rsidRPr="001452CD">
              <w:rPr>
                <w:rFonts w:ascii="Montserrat" w:hAnsi="Montserrat" w:cs="Calibri"/>
                <w:b/>
                <w:bCs/>
                <w:sz w:val="18"/>
                <w:szCs w:val="18"/>
              </w:rPr>
              <w:fldChar w:fldCharType="begin"/>
            </w:r>
            <w:r w:rsidRPr="001452CD">
              <w:rPr>
                <w:rFonts w:ascii="Montserrat" w:hAnsi="Montserrat" w:cs="Calibri"/>
                <w:b/>
                <w:bCs/>
                <w:sz w:val="18"/>
                <w:szCs w:val="18"/>
              </w:rPr>
              <w:instrText xml:space="preserve"> MERGEFIELD F30 </w:instrText>
            </w:r>
            <w:r w:rsidRPr="001452CD">
              <w:rPr>
                <w:rFonts w:ascii="Montserrat" w:hAnsi="Montserrat" w:cs="Calibri"/>
                <w:b/>
                <w:bCs/>
                <w:sz w:val="18"/>
                <w:szCs w:val="18"/>
              </w:rPr>
              <w:fldChar w:fldCharType="end"/>
            </w:r>
          </w:p>
        </w:tc>
        <w:tc>
          <w:tcPr>
            <w:tcW w:w="4536" w:type="dxa"/>
          </w:tcPr>
          <w:p w14:paraId="1C7C112E" w14:textId="77777777" w:rsidR="00571443" w:rsidRPr="001452CD" w:rsidRDefault="00571443" w:rsidP="00CB2C55">
            <w:pPr>
              <w:jc w:val="center"/>
              <w:rPr>
                <w:rFonts w:ascii="Montserrat" w:hAnsi="Montserrat" w:cs="Calibri"/>
                <w:b/>
                <w:bCs/>
                <w:sz w:val="18"/>
                <w:szCs w:val="18"/>
              </w:rPr>
            </w:pPr>
            <w:r w:rsidRPr="001452CD">
              <w:rPr>
                <w:rFonts w:ascii="Montserrat" w:hAnsi="Montserrat" w:cs="Calibri"/>
                <w:b/>
                <w:bCs/>
                <w:sz w:val="18"/>
                <w:szCs w:val="18"/>
              </w:rPr>
              <w:fldChar w:fldCharType="begin"/>
            </w:r>
            <w:r w:rsidRPr="001452CD">
              <w:rPr>
                <w:rFonts w:ascii="Montserrat" w:hAnsi="Montserrat" w:cs="Calibri"/>
                <w:b/>
                <w:bCs/>
                <w:sz w:val="18"/>
                <w:szCs w:val="18"/>
              </w:rPr>
              <w:instrText xml:space="preserve"> MERGEFIELD F31 </w:instrText>
            </w:r>
            <w:r w:rsidRPr="001452CD">
              <w:rPr>
                <w:rFonts w:ascii="Montserrat" w:hAnsi="Montserrat" w:cs="Calibri"/>
                <w:b/>
                <w:bCs/>
                <w:sz w:val="18"/>
                <w:szCs w:val="18"/>
              </w:rPr>
              <w:fldChar w:fldCharType="end"/>
            </w:r>
          </w:p>
        </w:tc>
      </w:tr>
      <w:tr w:rsidR="00571443" w:rsidRPr="001452CD" w14:paraId="74146675" w14:textId="77777777" w:rsidTr="00CB2C55">
        <w:tc>
          <w:tcPr>
            <w:tcW w:w="5812" w:type="dxa"/>
          </w:tcPr>
          <w:p w14:paraId="7EF21185" w14:textId="77777777" w:rsidR="00571443" w:rsidRPr="001452CD" w:rsidRDefault="00571443" w:rsidP="00CB2C55">
            <w:pPr>
              <w:jc w:val="both"/>
              <w:rPr>
                <w:rFonts w:ascii="Montserrat" w:hAnsi="Montserrat" w:cs="Calibri"/>
                <w:b/>
                <w:bCs/>
                <w:sz w:val="18"/>
                <w:szCs w:val="18"/>
              </w:rPr>
            </w:pPr>
            <w:r>
              <w:rPr>
                <w:rFonts w:ascii="Montserrat" w:hAnsi="Montserrat" w:cs="Calibri"/>
                <w:b/>
                <w:bCs/>
                <w:sz w:val="18"/>
                <w:szCs w:val="18"/>
              </w:rPr>
              <w:t>10</w:t>
            </w:r>
            <w:r w:rsidRPr="001452CD">
              <w:rPr>
                <w:rFonts w:ascii="Montserrat" w:hAnsi="Montserrat" w:cs="Calibri"/>
                <w:b/>
                <w:bCs/>
                <w:sz w:val="18"/>
                <w:szCs w:val="18"/>
              </w:rPr>
              <w:t>.-Plan de estudios de la especialidad, maestría o doctorado en la que el participante realizará el posgrado, que señale fechas de inicio y termino de cada periodo a cursar (trimestre, cuatrimestre, semestre, año).</w:t>
            </w:r>
          </w:p>
        </w:tc>
        <w:tc>
          <w:tcPr>
            <w:tcW w:w="425" w:type="dxa"/>
          </w:tcPr>
          <w:p w14:paraId="27971560" w14:textId="77777777" w:rsidR="00571443" w:rsidRPr="001452CD" w:rsidRDefault="00571443" w:rsidP="00CB2C55">
            <w:pPr>
              <w:jc w:val="center"/>
              <w:rPr>
                <w:rFonts w:ascii="Montserrat" w:hAnsi="Montserrat" w:cs="Calibri"/>
                <w:b/>
                <w:bCs/>
                <w:sz w:val="18"/>
                <w:szCs w:val="18"/>
              </w:rPr>
            </w:pPr>
            <w:r w:rsidRPr="001452CD">
              <w:rPr>
                <w:rFonts w:ascii="Montserrat" w:hAnsi="Montserrat" w:cs="Calibri"/>
                <w:b/>
                <w:bCs/>
                <w:sz w:val="18"/>
                <w:szCs w:val="18"/>
              </w:rPr>
              <w:fldChar w:fldCharType="begin"/>
            </w:r>
            <w:r w:rsidRPr="001452CD">
              <w:rPr>
                <w:rFonts w:ascii="Montserrat" w:hAnsi="Montserrat" w:cs="Calibri"/>
                <w:b/>
                <w:bCs/>
                <w:sz w:val="18"/>
                <w:szCs w:val="18"/>
              </w:rPr>
              <w:instrText xml:space="preserve"> MERGEFIELD F32 </w:instrText>
            </w:r>
            <w:r w:rsidRPr="001452CD">
              <w:rPr>
                <w:rFonts w:ascii="Montserrat" w:hAnsi="Montserrat" w:cs="Calibri"/>
                <w:b/>
                <w:bCs/>
                <w:sz w:val="18"/>
                <w:szCs w:val="18"/>
              </w:rPr>
              <w:fldChar w:fldCharType="end"/>
            </w:r>
          </w:p>
        </w:tc>
        <w:tc>
          <w:tcPr>
            <w:tcW w:w="426" w:type="dxa"/>
          </w:tcPr>
          <w:p w14:paraId="6A1BD9AA" w14:textId="77777777" w:rsidR="00571443" w:rsidRPr="001452CD" w:rsidRDefault="00571443" w:rsidP="00CB2C55">
            <w:pPr>
              <w:jc w:val="center"/>
              <w:rPr>
                <w:rFonts w:ascii="Montserrat" w:hAnsi="Montserrat" w:cs="Calibri"/>
                <w:b/>
                <w:bCs/>
                <w:sz w:val="18"/>
                <w:szCs w:val="18"/>
              </w:rPr>
            </w:pPr>
            <w:r w:rsidRPr="001452CD">
              <w:rPr>
                <w:rFonts w:ascii="Montserrat" w:hAnsi="Montserrat" w:cs="Calibri"/>
                <w:b/>
                <w:bCs/>
                <w:sz w:val="18"/>
                <w:szCs w:val="18"/>
              </w:rPr>
              <w:fldChar w:fldCharType="begin"/>
            </w:r>
            <w:r w:rsidRPr="001452CD">
              <w:rPr>
                <w:rFonts w:ascii="Montserrat" w:hAnsi="Montserrat" w:cs="Calibri"/>
                <w:b/>
                <w:bCs/>
                <w:sz w:val="18"/>
                <w:szCs w:val="18"/>
              </w:rPr>
              <w:instrText xml:space="preserve"> MERGEFIELD F33 </w:instrText>
            </w:r>
            <w:r w:rsidRPr="001452CD">
              <w:rPr>
                <w:rFonts w:ascii="Montserrat" w:hAnsi="Montserrat" w:cs="Calibri"/>
                <w:b/>
                <w:bCs/>
                <w:sz w:val="18"/>
                <w:szCs w:val="18"/>
              </w:rPr>
              <w:fldChar w:fldCharType="end"/>
            </w:r>
          </w:p>
        </w:tc>
        <w:tc>
          <w:tcPr>
            <w:tcW w:w="4536" w:type="dxa"/>
          </w:tcPr>
          <w:p w14:paraId="497A4E23" w14:textId="77777777" w:rsidR="00571443" w:rsidRPr="001452CD" w:rsidRDefault="00571443" w:rsidP="00CB2C55">
            <w:pPr>
              <w:jc w:val="center"/>
              <w:rPr>
                <w:rFonts w:ascii="Montserrat" w:hAnsi="Montserrat" w:cs="Calibri"/>
                <w:b/>
                <w:bCs/>
                <w:sz w:val="18"/>
                <w:szCs w:val="18"/>
              </w:rPr>
            </w:pPr>
            <w:r w:rsidRPr="001452CD">
              <w:rPr>
                <w:rFonts w:ascii="Montserrat" w:hAnsi="Montserrat" w:cs="Calibri"/>
                <w:b/>
                <w:bCs/>
                <w:sz w:val="18"/>
                <w:szCs w:val="18"/>
              </w:rPr>
              <w:fldChar w:fldCharType="begin"/>
            </w:r>
            <w:r w:rsidRPr="001452CD">
              <w:rPr>
                <w:rFonts w:ascii="Montserrat" w:hAnsi="Montserrat" w:cs="Calibri"/>
                <w:b/>
                <w:bCs/>
                <w:sz w:val="18"/>
                <w:szCs w:val="18"/>
              </w:rPr>
              <w:instrText xml:space="preserve"> MERGEFIELD F34 </w:instrText>
            </w:r>
            <w:r w:rsidRPr="001452CD">
              <w:rPr>
                <w:rFonts w:ascii="Montserrat" w:hAnsi="Montserrat" w:cs="Calibri"/>
                <w:b/>
                <w:bCs/>
                <w:sz w:val="18"/>
                <w:szCs w:val="18"/>
              </w:rPr>
              <w:fldChar w:fldCharType="end"/>
            </w:r>
          </w:p>
        </w:tc>
      </w:tr>
      <w:tr w:rsidR="00571443" w:rsidRPr="001452CD" w14:paraId="036EFD0E" w14:textId="77777777" w:rsidTr="00CB2C55">
        <w:trPr>
          <w:trHeight w:val="1124"/>
        </w:trPr>
        <w:tc>
          <w:tcPr>
            <w:tcW w:w="5812" w:type="dxa"/>
          </w:tcPr>
          <w:p w14:paraId="4DAB9D39" w14:textId="77777777" w:rsidR="00571443" w:rsidRPr="001452CD" w:rsidRDefault="00571443" w:rsidP="00CB2C55">
            <w:pPr>
              <w:jc w:val="both"/>
              <w:rPr>
                <w:rFonts w:ascii="Montserrat" w:hAnsi="Montserrat" w:cs="Calibri"/>
                <w:b/>
                <w:bCs/>
                <w:sz w:val="18"/>
                <w:szCs w:val="18"/>
              </w:rPr>
            </w:pPr>
            <w:r w:rsidRPr="001452CD">
              <w:rPr>
                <w:rFonts w:ascii="Montserrat" w:hAnsi="Montserrat" w:cs="Calibri"/>
                <w:b/>
                <w:bCs/>
                <w:sz w:val="18"/>
                <w:szCs w:val="18"/>
              </w:rPr>
              <w:t>1</w:t>
            </w:r>
            <w:r>
              <w:rPr>
                <w:rFonts w:ascii="Montserrat" w:hAnsi="Montserrat" w:cs="Calibri"/>
                <w:b/>
                <w:bCs/>
                <w:sz w:val="18"/>
                <w:szCs w:val="18"/>
              </w:rPr>
              <w:t>1</w:t>
            </w:r>
            <w:r w:rsidRPr="001452CD">
              <w:rPr>
                <w:rFonts w:ascii="Montserrat" w:hAnsi="Montserrat" w:cs="Calibri"/>
                <w:b/>
                <w:bCs/>
                <w:sz w:val="18"/>
                <w:szCs w:val="18"/>
              </w:rPr>
              <w:t>.-Constancia de la institución de educación superior, que indique la modalidad de los estudios a realizar, así como la especificación de días y horarios de asistencia a las clases y a sus actividades académicas, así como los días que no asiste (JUSTIFICAR)</w:t>
            </w:r>
          </w:p>
        </w:tc>
        <w:tc>
          <w:tcPr>
            <w:tcW w:w="425" w:type="dxa"/>
          </w:tcPr>
          <w:p w14:paraId="4BBB8453" w14:textId="77777777" w:rsidR="00571443" w:rsidRPr="001452CD" w:rsidRDefault="00571443" w:rsidP="00CB2C55">
            <w:pPr>
              <w:jc w:val="center"/>
              <w:rPr>
                <w:rFonts w:ascii="Montserrat" w:hAnsi="Montserrat" w:cs="Calibri"/>
                <w:b/>
                <w:bCs/>
                <w:sz w:val="18"/>
                <w:szCs w:val="18"/>
              </w:rPr>
            </w:pPr>
            <w:r w:rsidRPr="001452CD">
              <w:rPr>
                <w:rFonts w:ascii="Montserrat" w:hAnsi="Montserrat" w:cs="Calibri"/>
                <w:b/>
                <w:bCs/>
                <w:sz w:val="18"/>
                <w:szCs w:val="18"/>
              </w:rPr>
              <w:fldChar w:fldCharType="begin"/>
            </w:r>
            <w:r w:rsidRPr="001452CD">
              <w:rPr>
                <w:rFonts w:ascii="Montserrat" w:hAnsi="Montserrat" w:cs="Calibri"/>
                <w:b/>
                <w:bCs/>
                <w:sz w:val="18"/>
                <w:szCs w:val="18"/>
              </w:rPr>
              <w:instrText xml:space="preserve"> MERGEFIELD F35 </w:instrText>
            </w:r>
            <w:r w:rsidRPr="001452CD">
              <w:rPr>
                <w:rFonts w:ascii="Montserrat" w:hAnsi="Montserrat" w:cs="Calibri"/>
                <w:b/>
                <w:bCs/>
                <w:sz w:val="18"/>
                <w:szCs w:val="18"/>
              </w:rPr>
              <w:fldChar w:fldCharType="end"/>
            </w:r>
          </w:p>
        </w:tc>
        <w:tc>
          <w:tcPr>
            <w:tcW w:w="426" w:type="dxa"/>
          </w:tcPr>
          <w:p w14:paraId="73D03E37" w14:textId="77777777" w:rsidR="00571443" w:rsidRPr="001452CD" w:rsidRDefault="00571443" w:rsidP="00CB2C55">
            <w:pPr>
              <w:jc w:val="center"/>
              <w:rPr>
                <w:rFonts w:ascii="Montserrat" w:hAnsi="Montserrat" w:cs="Calibri"/>
                <w:b/>
                <w:bCs/>
                <w:sz w:val="18"/>
                <w:szCs w:val="18"/>
              </w:rPr>
            </w:pPr>
            <w:r w:rsidRPr="001452CD">
              <w:rPr>
                <w:rFonts w:ascii="Montserrat" w:hAnsi="Montserrat" w:cs="Calibri"/>
                <w:b/>
                <w:bCs/>
                <w:sz w:val="18"/>
                <w:szCs w:val="18"/>
              </w:rPr>
              <w:fldChar w:fldCharType="begin"/>
            </w:r>
            <w:r w:rsidRPr="001452CD">
              <w:rPr>
                <w:rFonts w:ascii="Montserrat" w:hAnsi="Montserrat" w:cs="Calibri"/>
                <w:b/>
                <w:bCs/>
                <w:sz w:val="18"/>
                <w:szCs w:val="18"/>
              </w:rPr>
              <w:instrText xml:space="preserve"> MERGEFIELD F36 </w:instrText>
            </w:r>
            <w:r w:rsidRPr="001452CD">
              <w:rPr>
                <w:rFonts w:ascii="Montserrat" w:hAnsi="Montserrat" w:cs="Calibri"/>
                <w:b/>
                <w:bCs/>
                <w:sz w:val="18"/>
                <w:szCs w:val="18"/>
              </w:rPr>
              <w:fldChar w:fldCharType="end"/>
            </w:r>
          </w:p>
        </w:tc>
        <w:tc>
          <w:tcPr>
            <w:tcW w:w="4536" w:type="dxa"/>
          </w:tcPr>
          <w:p w14:paraId="16EFAA8F" w14:textId="77777777" w:rsidR="00571443" w:rsidRPr="001452CD" w:rsidRDefault="00571443" w:rsidP="00CB2C55">
            <w:pPr>
              <w:jc w:val="center"/>
              <w:rPr>
                <w:rFonts w:ascii="Montserrat" w:hAnsi="Montserrat" w:cs="Calibri"/>
                <w:b/>
                <w:bCs/>
                <w:sz w:val="18"/>
                <w:szCs w:val="18"/>
              </w:rPr>
            </w:pPr>
            <w:r w:rsidRPr="001452CD">
              <w:rPr>
                <w:rFonts w:ascii="Montserrat" w:hAnsi="Montserrat" w:cs="Calibri"/>
                <w:b/>
                <w:bCs/>
                <w:sz w:val="18"/>
                <w:szCs w:val="18"/>
              </w:rPr>
              <w:fldChar w:fldCharType="begin"/>
            </w:r>
            <w:r w:rsidRPr="001452CD">
              <w:rPr>
                <w:rFonts w:ascii="Montserrat" w:hAnsi="Montserrat" w:cs="Calibri"/>
                <w:b/>
                <w:bCs/>
                <w:sz w:val="18"/>
                <w:szCs w:val="18"/>
              </w:rPr>
              <w:instrText xml:space="preserve"> MERGEFIELD F37 </w:instrText>
            </w:r>
            <w:r w:rsidRPr="001452CD">
              <w:rPr>
                <w:rFonts w:ascii="Montserrat" w:hAnsi="Montserrat" w:cs="Calibri"/>
                <w:b/>
                <w:bCs/>
                <w:sz w:val="18"/>
                <w:szCs w:val="18"/>
              </w:rPr>
              <w:fldChar w:fldCharType="end"/>
            </w:r>
          </w:p>
        </w:tc>
      </w:tr>
      <w:tr w:rsidR="00571443" w:rsidRPr="001452CD" w14:paraId="73BBEEFD" w14:textId="77777777" w:rsidTr="00CB2C55">
        <w:tc>
          <w:tcPr>
            <w:tcW w:w="5812" w:type="dxa"/>
          </w:tcPr>
          <w:p w14:paraId="53EEB20A" w14:textId="77777777" w:rsidR="00571443" w:rsidRPr="001452CD" w:rsidRDefault="00571443" w:rsidP="00CB2C55">
            <w:pPr>
              <w:jc w:val="both"/>
              <w:rPr>
                <w:rFonts w:ascii="Montserrat" w:hAnsi="Montserrat" w:cs="Calibri"/>
                <w:b/>
                <w:bCs/>
                <w:sz w:val="18"/>
                <w:szCs w:val="18"/>
              </w:rPr>
            </w:pPr>
            <w:r w:rsidRPr="001452CD">
              <w:rPr>
                <w:rFonts w:ascii="Montserrat" w:hAnsi="Montserrat" w:cs="Calibri"/>
                <w:b/>
                <w:bCs/>
                <w:sz w:val="18"/>
                <w:szCs w:val="18"/>
              </w:rPr>
              <w:t>1</w:t>
            </w:r>
            <w:r>
              <w:rPr>
                <w:rFonts w:ascii="Montserrat" w:hAnsi="Montserrat" w:cs="Calibri"/>
                <w:b/>
                <w:bCs/>
                <w:sz w:val="18"/>
                <w:szCs w:val="18"/>
              </w:rPr>
              <w:t>2</w:t>
            </w:r>
            <w:r w:rsidRPr="001452CD">
              <w:rPr>
                <w:rFonts w:ascii="Montserrat" w:hAnsi="Montserrat" w:cs="Calibri"/>
                <w:b/>
                <w:bCs/>
                <w:sz w:val="18"/>
                <w:szCs w:val="18"/>
              </w:rPr>
              <w:t>.-Constancia laboral emitido por el director del centro de trabajo especificando la función que realiza (docente, directivas o de supervisión) y la antigüedad en la función (tener una antigüedad en la función de tres años interrumpidos previos a la solicitud del reconocimiento y haberlos ejercido en la misma entidad federativa.</w:t>
            </w:r>
          </w:p>
        </w:tc>
        <w:tc>
          <w:tcPr>
            <w:tcW w:w="425" w:type="dxa"/>
          </w:tcPr>
          <w:p w14:paraId="07310D11" w14:textId="77777777" w:rsidR="00571443" w:rsidRPr="001452CD" w:rsidRDefault="00571443" w:rsidP="00CB2C55">
            <w:pPr>
              <w:jc w:val="center"/>
              <w:rPr>
                <w:rFonts w:ascii="Montserrat" w:hAnsi="Montserrat" w:cs="Calibri"/>
                <w:b/>
                <w:bCs/>
                <w:sz w:val="18"/>
                <w:szCs w:val="18"/>
              </w:rPr>
            </w:pPr>
            <w:r w:rsidRPr="001452CD">
              <w:rPr>
                <w:rFonts w:ascii="Montserrat" w:hAnsi="Montserrat" w:cs="Calibri"/>
                <w:b/>
                <w:bCs/>
                <w:sz w:val="18"/>
                <w:szCs w:val="18"/>
              </w:rPr>
              <w:fldChar w:fldCharType="begin"/>
            </w:r>
            <w:r w:rsidRPr="001452CD">
              <w:rPr>
                <w:rFonts w:ascii="Montserrat" w:hAnsi="Montserrat" w:cs="Calibri"/>
                <w:b/>
                <w:bCs/>
                <w:sz w:val="18"/>
                <w:szCs w:val="18"/>
              </w:rPr>
              <w:instrText xml:space="preserve"> MERGEFIELD F38 </w:instrText>
            </w:r>
            <w:r w:rsidRPr="001452CD">
              <w:rPr>
                <w:rFonts w:ascii="Montserrat" w:hAnsi="Montserrat" w:cs="Calibri"/>
                <w:b/>
                <w:bCs/>
                <w:sz w:val="18"/>
                <w:szCs w:val="18"/>
              </w:rPr>
              <w:fldChar w:fldCharType="end"/>
            </w:r>
          </w:p>
        </w:tc>
        <w:tc>
          <w:tcPr>
            <w:tcW w:w="426" w:type="dxa"/>
          </w:tcPr>
          <w:p w14:paraId="7FCEFA12" w14:textId="77777777" w:rsidR="00571443" w:rsidRPr="001452CD" w:rsidRDefault="00571443" w:rsidP="00CB2C55">
            <w:pPr>
              <w:jc w:val="center"/>
              <w:rPr>
                <w:rFonts w:ascii="Montserrat" w:hAnsi="Montserrat" w:cs="Calibri"/>
                <w:b/>
                <w:bCs/>
                <w:sz w:val="18"/>
                <w:szCs w:val="18"/>
              </w:rPr>
            </w:pPr>
            <w:r w:rsidRPr="001452CD">
              <w:rPr>
                <w:rFonts w:ascii="Montserrat" w:hAnsi="Montserrat" w:cs="Calibri"/>
                <w:b/>
                <w:bCs/>
                <w:sz w:val="18"/>
                <w:szCs w:val="18"/>
              </w:rPr>
              <w:fldChar w:fldCharType="begin"/>
            </w:r>
            <w:r w:rsidRPr="001452CD">
              <w:rPr>
                <w:rFonts w:ascii="Montserrat" w:hAnsi="Montserrat" w:cs="Calibri"/>
                <w:b/>
                <w:bCs/>
                <w:sz w:val="18"/>
                <w:szCs w:val="18"/>
              </w:rPr>
              <w:instrText xml:space="preserve"> MERGEFIELD F39 </w:instrText>
            </w:r>
            <w:r w:rsidRPr="001452CD">
              <w:rPr>
                <w:rFonts w:ascii="Montserrat" w:hAnsi="Montserrat" w:cs="Calibri"/>
                <w:b/>
                <w:bCs/>
                <w:sz w:val="18"/>
                <w:szCs w:val="18"/>
              </w:rPr>
              <w:fldChar w:fldCharType="end"/>
            </w:r>
          </w:p>
        </w:tc>
        <w:tc>
          <w:tcPr>
            <w:tcW w:w="4536" w:type="dxa"/>
          </w:tcPr>
          <w:p w14:paraId="425C8DE2" w14:textId="77777777" w:rsidR="00571443" w:rsidRPr="001452CD" w:rsidRDefault="00571443" w:rsidP="00CB2C55">
            <w:pPr>
              <w:jc w:val="center"/>
              <w:rPr>
                <w:rFonts w:ascii="Montserrat" w:hAnsi="Montserrat" w:cs="Calibri"/>
                <w:b/>
                <w:bCs/>
                <w:sz w:val="18"/>
                <w:szCs w:val="18"/>
              </w:rPr>
            </w:pPr>
            <w:r w:rsidRPr="001452CD">
              <w:rPr>
                <w:rFonts w:ascii="Montserrat" w:hAnsi="Montserrat" w:cs="Calibri"/>
                <w:b/>
                <w:bCs/>
                <w:sz w:val="18"/>
                <w:szCs w:val="18"/>
              </w:rPr>
              <w:fldChar w:fldCharType="begin"/>
            </w:r>
            <w:r w:rsidRPr="001452CD">
              <w:rPr>
                <w:rFonts w:ascii="Montserrat" w:hAnsi="Montserrat" w:cs="Calibri"/>
                <w:b/>
                <w:bCs/>
                <w:sz w:val="18"/>
                <w:szCs w:val="18"/>
              </w:rPr>
              <w:instrText xml:space="preserve"> MERGEFIELD F40 </w:instrText>
            </w:r>
            <w:r w:rsidRPr="001452CD">
              <w:rPr>
                <w:rFonts w:ascii="Montserrat" w:hAnsi="Montserrat" w:cs="Calibri"/>
                <w:b/>
                <w:bCs/>
                <w:sz w:val="18"/>
                <w:szCs w:val="18"/>
              </w:rPr>
              <w:fldChar w:fldCharType="end"/>
            </w:r>
          </w:p>
        </w:tc>
      </w:tr>
      <w:tr w:rsidR="00571443" w:rsidRPr="001452CD" w14:paraId="21B634A1" w14:textId="77777777" w:rsidTr="00CB2C55">
        <w:tc>
          <w:tcPr>
            <w:tcW w:w="5812" w:type="dxa"/>
          </w:tcPr>
          <w:p w14:paraId="0BCC6297" w14:textId="77777777" w:rsidR="00571443" w:rsidRPr="001452CD" w:rsidRDefault="00571443" w:rsidP="00CB2C55">
            <w:pPr>
              <w:jc w:val="both"/>
              <w:rPr>
                <w:rFonts w:ascii="Montserrat" w:hAnsi="Montserrat" w:cs="Calibri"/>
                <w:b/>
                <w:bCs/>
                <w:sz w:val="18"/>
                <w:szCs w:val="18"/>
              </w:rPr>
            </w:pPr>
            <w:r w:rsidRPr="001452CD">
              <w:rPr>
                <w:rFonts w:ascii="Montserrat" w:hAnsi="Montserrat" w:cs="Calibri"/>
                <w:b/>
                <w:bCs/>
                <w:sz w:val="18"/>
                <w:szCs w:val="18"/>
              </w:rPr>
              <w:t>1</w:t>
            </w:r>
            <w:r>
              <w:rPr>
                <w:rFonts w:ascii="Montserrat" w:hAnsi="Montserrat" w:cs="Calibri"/>
                <w:b/>
                <w:bCs/>
                <w:sz w:val="18"/>
                <w:szCs w:val="18"/>
              </w:rPr>
              <w:t>3</w:t>
            </w:r>
            <w:r w:rsidRPr="001452CD">
              <w:rPr>
                <w:rFonts w:ascii="Montserrat" w:hAnsi="Montserrat" w:cs="Calibri"/>
                <w:b/>
                <w:bCs/>
                <w:sz w:val="18"/>
                <w:szCs w:val="18"/>
              </w:rPr>
              <w:t>.-Constancia de validación de antigüedad en el servicio (experiencia mínima de 3 años de servicio efectivos).</w:t>
            </w:r>
          </w:p>
        </w:tc>
        <w:tc>
          <w:tcPr>
            <w:tcW w:w="425" w:type="dxa"/>
          </w:tcPr>
          <w:p w14:paraId="3AEEE5F1" w14:textId="77777777" w:rsidR="00571443" w:rsidRPr="001452CD" w:rsidRDefault="00571443" w:rsidP="00CB2C55">
            <w:pPr>
              <w:jc w:val="center"/>
              <w:rPr>
                <w:rFonts w:ascii="Montserrat" w:hAnsi="Montserrat" w:cs="Calibri"/>
                <w:b/>
                <w:bCs/>
                <w:sz w:val="18"/>
                <w:szCs w:val="18"/>
              </w:rPr>
            </w:pPr>
            <w:r w:rsidRPr="001452CD">
              <w:rPr>
                <w:rFonts w:ascii="Montserrat" w:hAnsi="Montserrat" w:cs="Calibri"/>
                <w:b/>
                <w:bCs/>
                <w:sz w:val="18"/>
                <w:szCs w:val="18"/>
              </w:rPr>
              <w:fldChar w:fldCharType="begin"/>
            </w:r>
            <w:r w:rsidRPr="001452CD">
              <w:rPr>
                <w:rFonts w:ascii="Montserrat" w:hAnsi="Montserrat" w:cs="Calibri"/>
                <w:b/>
                <w:bCs/>
                <w:sz w:val="18"/>
                <w:szCs w:val="18"/>
              </w:rPr>
              <w:instrText xml:space="preserve"> MERGEFIELD F41 </w:instrText>
            </w:r>
            <w:r w:rsidRPr="001452CD">
              <w:rPr>
                <w:rFonts w:ascii="Montserrat" w:hAnsi="Montserrat" w:cs="Calibri"/>
                <w:b/>
                <w:bCs/>
                <w:sz w:val="18"/>
                <w:szCs w:val="18"/>
              </w:rPr>
              <w:fldChar w:fldCharType="end"/>
            </w:r>
          </w:p>
        </w:tc>
        <w:tc>
          <w:tcPr>
            <w:tcW w:w="426" w:type="dxa"/>
          </w:tcPr>
          <w:p w14:paraId="79F81308" w14:textId="77777777" w:rsidR="00571443" w:rsidRPr="001452CD" w:rsidRDefault="00571443" w:rsidP="00CB2C55">
            <w:pPr>
              <w:jc w:val="center"/>
              <w:rPr>
                <w:rFonts w:ascii="Montserrat" w:hAnsi="Montserrat" w:cs="Calibri"/>
                <w:b/>
                <w:bCs/>
                <w:sz w:val="18"/>
                <w:szCs w:val="18"/>
              </w:rPr>
            </w:pPr>
            <w:r w:rsidRPr="001452CD">
              <w:rPr>
                <w:rFonts w:ascii="Montserrat" w:hAnsi="Montserrat" w:cs="Calibri"/>
                <w:b/>
                <w:bCs/>
                <w:sz w:val="18"/>
                <w:szCs w:val="18"/>
              </w:rPr>
              <w:fldChar w:fldCharType="begin"/>
            </w:r>
            <w:r w:rsidRPr="001452CD">
              <w:rPr>
                <w:rFonts w:ascii="Montserrat" w:hAnsi="Montserrat" w:cs="Calibri"/>
                <w:b/>
                <w:bCs/>
                <w:sz w:val="18"/>
                <w:szCs w:val="18"/>
              </w:rPr>
              <w:instrText xml:space="preserve"> MERGEFIELD F42 </w:instrText>
            </w:r>
            <w:r w:rsidRPr="001452CD">
              <w:rPr>
                <w:rFonts w:ascii="Montserrat" w:hAnsi="Montserrat" w:cs="Calibri"/>
                <w:b/>
                <w:bCs/>
                <w:sz w:val="18"/>
                <w:szCs w:val="18"/>
              </w:rPr>
              <w:fldChar w:fldCharType="end"/>
            </w:r>
          </w:p>
        </w:tc>
        <w:tc>
          <w:tcPr>
            <w:tcW w:w="4536" w:type="dxa"/>
          </w:tcPr>
          <w:p w14:paraId="3CFF1ADC" w14:textId="77777777" w:rsidR="00571443" w:rsidRPr="001452CD" w:rsidRDefault="00571443" w:rsidP="00CB2C55">
            <w:pPr>
              <w:jc w:val="center"/>
              <w:rPr>
                <w:rFonts w:ascii="Montserrat" w:hAnsi="Montserrat" w:cs="Calibri"/>
                <w:b/>
                <w:bCs/>
                <w:sz w:val="18"/>
                <w:szCs w:val="18"/>
              </w:rPr>
            </w:pPr>
            <w:r w:rsidRPr="001452CD">
              <w:rPr>
                <w:rFonts w:ascii="Montserrat" w:hAnsi="Montserrat" w:cs="Calibri"/>
                <w:b/>
                <w:bCs/>
                <w:sz w:val="18"/>
                <w:szCs w:val="18"/>
              </w:rPr>
              <w:fldChar w:fldCharType="begin"/>
            </w:r>
            <w:r w:rsidRPr="001452CD">
              <w:rPr>
                <w:rFonts w:ascii="Montserrat" w:hAnsi="Montserrat" w:cs="Calibri"/>
                <w:b/>
                <w:bCs/>
                <w:sz w:val="18"/>
                <w:szCs w:val="18"/>
              </w:rPr>
              <w:instrText xml:space="preserve"> MERGEFIELD F43 </w:instrText>
            </w:r>
            <w:r w:rsidRPr="001452CD">
              <w:rPr>
                <w:rFonts w:ascii="Montserrat" w:hAnsi="Montserrat" w:cs="Calibri"/>
                <w:b/>
                <w:bCs/>
                <w:sz w:val="18"/>
                <w:szCs w:val="18"/>
              </w:rPr>
              <w:fldChar w:fldCharType="end"/>
            </w:r>
          </w:p>
        </w:tc>
      </w:tr>
      <w:tr w:rsidR="00571443" w:rsidRPr="001452CD" w14:paraId="5DB5196E" w14:textId="77777777" w:rsidTr="00CB2C55">
        <w:tc>
          <w:tcPr>
            <w:tcW w:w="5812" w:type="dxa"/>
          </w:tcPr>
          <w:p w14:paraId="660DBBA2" w14:textId="77777777" w:rsidR="00571443" w:rsidRPr="001452CD" w:rsidRDefault="00571443" w:rsidP="00CB2C55">
            <w:pPr>
              <w:jc w:val="both"/>
              <w:rPr>
                <w:rFonts w:ascii="Montserrat" w:hAnsi="Montserrat" w:cs="Calibri"/>
                <w:b/>
                <w:bCs/>
                <w:sz w:val="18"/>
                <w:szCs w:val="18"/>
              </w:rPr>
            </w:pPr>
            <w:r w:rsidRPr="001452CD">
              <w:rPr>
                <w:rFonts w:ascii="Montserrat" w:hAnsi="Montserrat" w:cs="Calibri"/>
                <w:b/>
                <w:bCs/>
                <w:sz w:val="18"/>
                <w:szCs w:val="18"/>
              </w:rPr>
              <w:t>1</w:t>
            </w:r>
            <w:r>
              <w:rPr>
                <w:rFonts w:ascii="Montserrat" w:hAnsi="Montserrat" w:cs="Calibri"/>
                <w:b/>
                <w:bCs/>
                <w:sz w:val="18"/>
                <w:szCs w:val="18"/>
              </w:rPr>
              <w:t>4</w:t>
            </w:r>
            <w:r w:rsidRPr="001452CD">
              <w:rPr>
                <w:rFonts w:ascii="Montserrat" w:hAnsi="Montserrat" w:cs="Calibri"/>
                <w:b/>
                <w:bCs/>
                <w:sz w:val="18"/>
                <w:szCs w:val="18"/>
              </w:rPr>
              <w:t>.-</w:t>
            </w:r>
            <w:r>
              <w:rPr>
                <w:rFonts w:ascii="Montserrat" w:hAnsi="Montserrat" w:cs="Calibri"/>
                <w:b/>
                <w:bCs/>
                <w:sz w:val="18"/>
                <w:szCs w:val="18"/>
              </w:rPr>
              <w:t>Formato</w:t>
            </w:r>
            <w:r w:rsidRPr="001452CD">
              <w:rPr>
                <w:rFonts w:ascii="Montserrat" w:hAnsi="Montserrat" w:cs="Calibri"/>
                <w:b/>
                <w:bCs/>
                <w:sz w:val="18"/>
                <w:szCs w:val="18"/>
              </w:rPr>
              <w:t xml:space="preserve"> de actualización de datos del becario</w:t>
            </w:r>
            <w:r>
              <w:rPr>
                <w:rFonts w:ascii="Montserrat" w:hAnsi="Montserrat" w:cs="Calibri"/>
                <w:b/>
                <w:bCs/>
                <w:sz w:val="18"/>
                <w:szCs w:val="18"/>
              </w:rPr>
              <w:t xml:space="preserve"> </w:t>
            </w:r>
            <w:r w:rsidRPr="001452CD">
              <w:rPr>
                <w:rFonts w:ascii="Montserrat" w:hAnsi="Montserrat" w:cs="Calibri"/>
                <w:b/>
                <w:bCs/>
                <w:sz w:val="18"/>
                <w:szCs w:val="18"/>
              </w:rPr>
              <w:t>de acuerdo con el formato autorizado</w:t>
            </w:r>
            <w:r>
              <w:rPr>
                <w:rFonts w:ascii="Montserrat" w:hAnsi="Montserrat" w:cs="Calibri"/>
                <w:b/>
                <w:bCs/>
                <w:sz w:val="18"/>
                <w:szCs w:val="18"/>
              </w:rPr>
              <w:t xml:space="preserve"> (Anexo 5)</w:t>
            </w:r>
          </w:p>
        </w:tc>
        <w:tc>
          <w:tcPr>
            <w:tcW w:w="425" w:type="dxa"/>
          </w:tcPr>
          <w:p w14:paraId="37E42A11" w14:textId="77777777" w:rsidR="00571443" w:rsidRPr="001452CD" w:rsidRDefault="00571443" w:rsidP="00CB2C55">
            <w:pPr>
              <w:jc w:val="center"/>
              <w:rPr>
                <w:rFonts w:ascii="Montserrat" w:hAnsi="Montserrat" w:cs="Calibri"/>
                <w:b/>
                <w:bCs/>
                <w:sz w:val="18"/>
                <w:szCs w:val="18"/>
              </w:rPr>
            </w:pPr>
            <w:r w:rsidRPr="001452CD">
              <w:rPr>
                <w:rFonts w:ascii="Montserrat" w:hAnsi="Montserrat" w:cs="Calibri"/>
                <w:b/>
                <w:bCs/>
                <w:sz w:val="18"/>
                <w:szCs w:val="18"/>
              </w:rPr>
              <w:fldChar w:fldCharType="begin"/>
            </w:r>
            <w:r w:rsidRPr="001452CD">
              <w:rPr>
                <w:rFonts w:ascii="Montserrat" w:hAnsi="Montserrat" w:cs="Calibri"/>
                <w:b/>
                <w:bCs/>
                <w:sz w:val="18"/>
                <w:szCs w:val="18"/>
              </w:rPr>
              <w:instrText xml:space="preserve"> MERGEFIELD F44 </w:instrText>
            </w:r>
            <w:r w:rsidRPr="001452CD">
              <w:rPr>
                <w:rFonts w:ascii="Montserrat" w:hAnsi="Montserrat" w:cs="Calibri"/>
                <w:b/>
                <w:bCs/>
                <w:sz w:val="18"/>
                <w:szCs w:val="18"/>
              </w:rPr>
              <w:fldChar w:fldCharType="end"/>
            </w:r>
          </w:p>
        </w:tc>
        <w:tc>
          <w:tcPr>
            <w:tcW w:w="426" w:type="dxa"/>
          </w:tcPr>
          <w:p w14:paraId="472E9D73" w14:textId="77777777" w:rsidR="00571443" w:rsidRPr="001452CD" w:rsidRDefault="00571443" w:rsidP="00CB2C55">
            <w:pPr>
              <w:jc w:val="center"/>
              <w:rPr>
                <w:rFonts w:ascii="Montserrat" w:hAnsi="Montserrat" w:cs="Calibri"/>
                <w:b/>
                <w:bCs/>
                <w:sz w:val="18"/>
                <w:szCs w:val="18"/>
              </w:rPr>
            </w:pPr>
            <w:r w:rsidRPr="001452CD">
              <w:rPr>
                <w:rFonts w:ascii="Montserrat" w:hAnsi="Montserrat" w:cs="Calibri"/>
                <w:b/>
                <w:bCs/>
                <w:sz w:val="18"/>
                <w:szCs w:val="18"/>
              </w:rPr>
              <w:fldChar w:fldCharType="begin"/>
            </w:r>
            <w:r w:rsidRPr="001452CD">
              <w:rPr>
                <w:rFonts w:ascii="Montserrat" w:hAnsi="Montserrat" w:cs="Calibri"/>
                <w:b/>
                <w:bCs/>
                <w:sz w:val="18"/>
                <w:szCs w:val="18"/>
              </w:rPr>
              <w:instrText xml:space="preserve"> MERGEFIELD F45 </w:instrText>
            </w:r>
            <w:r w:rsidRPr="001452CD">
              <w:rPr>
                <w:rFonts w:ascii="Montserrat" w:hAnsi="Montserrat" w:cs="Calibri"/>
                <w:b/>
                <w:bCs/>
                <w:sz w:val="18"/>
                <w:szCs w:val="18"/>
              </w:rPr>
              <w:fldChar w:fldCharType="end"/>
            </w:r>
          </w:p>
        </w:tc>
        <w:tc>
          <w:tcPr>
            <w:tcW w:w="4536" w:type="dxa"/>
          </w:tcPr>
          <w:p w14:paraId="625B255C" w14:textId="77777777" w:rsidR="00571443" w:rsidRPr="001452CD" w:rsidRDefault="00571443" w:rsidP="00CB2C55">
            <w:pPr>
              <w:jc w:val="center"/>
              <w:rPr>
                <w:rFonts w:ascii="Montserrat" w:hAnsi="Montserrat" w:cs="Calibri"/>
                <w:b/>
                <w:bCs/>
                <w:sz w:val="18"/>
                <w:szCs w:val="18"/>
              </w:rPr>
            </w:pPr>
            <w:r w:rsidRPr="001452CD">
              <w:rPr>
                <w:rFonts w:ascii="Montserrat" w:hAnsi="Montserrat" w:cs="Calibri"/>
                <w:b/>
                <w:bCs/>
                <w:sz w:val="18"/>
                <w:szCs w:val="18"/>
              </w:rPr>
              <w:fldChar w:fldCharType="begin"/>
            </w:r>
            <w:r w:rsidRPr="001452CD">
              <w:rPr>
                <w:rFonts w:ascii="Montserrat" w:hAnsi="Montserrat" w:cs="Calibri"/>
                <w:b/>
                <w:bCs/>
                <w:sz w:val="18"/>
                <w:szCs w:val="18"/>
              </w:rPr>
              <w:instrText xml:space="preserve"> MERGEFIELD F46 </w:instrText>
            </w:r>
            <w:r w:rsidRPr="001452CD">
              <w:rPr>
                <w:rFonts w:ascii="Montserrat" w:hAnsi="Montserrat" w:cs="Calibri"/>
                <w:b/>
                <w:bCs/>
                <w:sz w:val="18"/>
                <w:szCs w:val="18"/>
              </w:rPr>
              <w:fldChar w:fldCharType="end"/>
            </w:r>
          </w:p>
        </w:tc>
      </w:tr>
      <w:tr w:rsidR="00571443" w:rsidRPr="001452CD" w14:paraId="64FAF393" w14:textId="77777777" w:rsidTr="00CB2C55">
        <w:tc>
          <w:tcPr>
            <w:tcW w:w="5812" w:type="dxa"/>
          </w:tcPr>
          <w:p w14:paraId="079D7718" w14:textId="77777777" w:rsidR="00571443" w:rsidRPr="001452CD" w:rsidRDefault="00571443" w:rsidP="00CB2C55">
            <w:pPr>
              <w:rPr>
                <w:rFonts w:ascii="Montserrat" w:hAnsi="Montserrat" w:cs="Calibri"/>
                <w:b/>
                <w:bCs/>
                <w:sz w:val="18"/>
                <w:szCs w:val="18"/>
              </w:rPr>
            </w:pPr>
            <w:r w:rsidRPr="001452CD">
              <w:rPr>
                <w:rFonts w:ascii="Montserrat" w:hAnsi="Montserrat" w:cs="Calibri"/>
                <w:b/>
                <w:bCs/>
                <w:sz w:val="18"/>
                <w:szCs w:val="18"/>
              </w:rPr>
              <w:t>1</w:t>
            </w:r>
            <w:r>
              <w:rPr>
                <w:rFonts w:ascii="Montserrat" w:hAnsi="Montserrat" w:cs="Calibri"/>
                <w:b/>
                <w:bCs/>
                <w:sz w:val="18"/>
                <w:szCs w:val="18"/>
              </w:rPr>
              <w:t>5</w:t>
            </w:r>
            <w:r w:rsidRPr="001452CD">
              <w:rPr>
                <w:rFonts w:ascii="Montserrat" w:hAnsi="Montserrat" w:cs="Calibri"/>
                <w:b/>
                <w:bCs/>
                <w:sz w:val="18"/>
                <w:szCs w:val="18"/>
              </w:rPr>
              <w:t xml:space="preserve">.-Documento de </w:t>
            </w:r>
            <w:proofErr w:type="spellStart"/>
            <w:r w:rsidRPr="001452CD">
              <w:rPr>
                <w:rFonts w:ascii="Montserrat" w:hAnsi="Montserrat" w:cs="Calibri"/>
                <w:b/>
                <w:bCs/>
                <w:sz w:val="18"/>
                <w:szCs w:val="18"/>
              </w:rPr>
              <w:t>básificación</w:t>
            </w:r>
            <w:proofErr w:type="spellEnd"/>
            <w:r w:rsidRPr="001452CD">
              <w:rPr>
                <w:rFonts w:ascii="Montserrat" w:hAnsi="Montserrat" w:cs="Calibri"/>
                <w:b/>
                <w:bCs/>
                <w:sz w:val="18"/>
                <w:szCs w:val="18"/>
              </w:rPr>
              <w:t xml:space="preserve"> de plazas.</w:t>
            </w:r>
          </w:p>
        </w:tc>
        <w:tc>
          <w:tcPr>
            <w:tcW w:w="425" w:type="dxa"/>
          </w:tcPr>
          <w:p w14:paraId="3EEE76EF" w14:textId="77777777" w:rsidR="00571443" w:rsidRPr="001452CD" w:rsidRDefault="00571443" w:rsidP="00CB2C55">
            <w:pPr>
              <w:jc w:val="center"/>
              <w:rPr>
                <w:rFonts w:ascii="Montserrat" w:hAnsi="Montserrat" w:cs="Calibri"/>
                <w:b/>
                <w:bCs/>
                <w:sz w:val="18"/>
                <w:szCs w:val="18"/>
              </w:rPr>
            </w:pPr>
            <w:r w:rsidRPr="001452CD">
              <w:rPr>
                <w:rFonts w:ascii="Montserrat" w:hAnsi="Montserrat" w:cs="Calibri"/>
                <w:b/>
                <w:bCs/>
                <w:sz w:val="18"/>
                <w:szCs w:val="18"/>
              </w:rPr>
              <w:fldChar w:fldCharType="begin"/>
            </w:r>
            <w:r w:rsidRPr="001452CD">
              <w:rPr>
                <w:rFonts w:ascii="Montserrat" w:hAnsi="Montserrat" w:cs="Calibri"/>
                <w:b/>
                <w:bCs/>
                <w:sz w:val="18"/>
                <w:szCs w:val="18"/>
              </w:rPr>
              <w:instrText xml:space="preserve"> MERGEFIELD F47 </w:instrText>
            </w:r>
            <w:r w:rsidRPr="001452CD">
              <w:rPr>
                <w:rFonts w:ascii="Montserrat" w:hAnsi="Montserrat" w:cs="Calibri"/>
                <w:b/>
                <w:bCs/>
                <w:sz w:val="18"/>
                <w:szCs w:val="18"/>
              </w:rPr>
              <w:fldChar w:fldCharType="end"/>
            </w:r>
          </w:p>
        </w:tc>
        <w:tc>
          <w:tcPr>
            <w:tcW w:w="426" w:type="dxa"/>
          </w:tcPr>
          <w:p w14:paraId="5D5596E6" w14:textId="77777777" w:rsidR="00571443" w:rsidRPr="001452CD" w:rsidRDefault="00571443" w:rsidP="00CB2C55">
            <w:pPr>
              <w:jc w:val="center"/>
              <w:rPr>
                <w:rFonts w:ascii="Montserrat" w:hAnsi="Montserrat" w:cs="Calibri"/>
                <w:b/>
                <w:bCs/>
                <w:sz w:val="18"/>
                <w:szCs w:val="18"/>
              </w:rPr>
            </w:pPr>
            <w:r w:rsidRPr="001452CD">
              <w:rPr>
                <w:rFonts w:ascii="Montserrat" w:hAnsi="Montserrat" w:cs="Calibri"/>
                <w:b/>
                <w:bCs/>
                <w:sz w:val="18"/>
                <w:szCs w:val="18"/>
              </w:rPr>
              <w:fldChar w:fldCharType="begin"/>
            </w:r>
            <w:r w:rsidRPr="001452CD">
              <w:rPr>
                <w:rFonts w:ascii="Montserrat" w:hAnsi="Montserrat" w:cs="Calibri"/>
                <w:b/>
                <w:bCs/>
                <w:sz w:val="18"/>
                <w:szCs w:val="18"/>
              </w:rPr>
              <w:instrText xml:space="preserve"> MERGEFIELD F48 </w:instrText>
            </w:r>
            <w:r w:rsidRPr="001452CD">
              <w:rPr>
                <w:rFonts w:ascii="Montserrat" w:hAnsi="Montserrat" w:cs="Calibri"/>
                <w:b/>
                <w:bCs/>
                <w:sz w:val="18"/>
                <w:szCs w:val="18"/>
              </w:rPr>
              <w:fldChar w:fldCharType="end"/>
            </w:r>
          </w:p>
        </w:tc>
        <w:tc>
          <w:tcPr>
            <w:tcW w:w="4536" w:type="dxa"/>
          </w:tcPr>
          <w:p w14:paraId="378ADADC" w14:textId="77777777" w:rsidR="00571443" w:rsidRPr="001452CD" w:rsidRDefault="00571443" w:rsidP="00CB2C55">
            <w:pPr>
              <w:jc w:val="center"/>
              <w:rPr>
                <w:rFonts w:ascii="Montserrat" w:hAnsi="Montserrat" w:cs="Calibri"/>
                <w:b/>
                <w:bCs/>
                <w:sz w:val="18"/>
                <w:szCs w:val="18"/>
              </w:rPr>
            </w:pPr>
            <w:r w:rsidRPr="001452CD">
              <w:rPr>
                <w:rFonts w:ascii="Montserrat" w:hAnsi="Montserrat" w:cs="Calibri"/>
                <w:b/>
                <w:bCs/>
                <w:sz w:val="18"/>
                <w:szCs w:val="18"/>
              </w:rPr>
              <w:fldChar w:fldCharType="begin"/>
            </w:r>
            <w:r w:rsidRPr="001452CD">
              <w:rPr>
                <w:rFonts w:ascii="Montserrat" w:hAnsi="Montserrat" w:cs="Calibri"/>
                <w:b/>
                <w:bCs/>
                <w:sz w:val="18"/>
                <w:szCs w:val="18"/>
              </w:rPr>
              <w:instrText xml:space="preserve"> MERGEFIELD F49 </w:instrText>
            </w:r>
            <w:r w:rsidRPr="001452CD">
              <w:rPr>
                <w:rFonts w:ascii="Montserrat" w:hAnsi="Montserrat" w:cs="Calibri"/>
                <w:b/>
                <w:bCs/>
                <w:sz w:val="18"/>
                <w:szCs w:val="18"/>
              </w:rPr>
              <w:fldChar w:fldCharType="end"/>
            </w:r>
          </w:p>
        </w:tc>
      </w:tr>
      <w:tr w:rsidR="00571443" w:rsidRPr="001452CD" w14:paraId="2BC347BF" w14:textId="77777777" w:rsidTr="00CB2C55">
        <w:tc>
          <w:tcPr>
            <w:tcW w:w="5812" w:type="dxa"/>
          </w:tcPr>
          <w:p w14:paraId="0A5F3D73" w14:textId="77777777" w:rsidR="00571443" w:rsidRPr="001452CD" w:rsidRDefault="00571443" w:rsidP="00CB2C55">
            <w:pPr>
              <w:rPr>
                <w:rFonts w:ascii="Montserrat" w:hAnsi="Montserrat" w:cs="Calibri"/>
                <w:b/>
                <w:bCs/>
                <w:sz w:val="18"/>
                <w:szCs w:val="18"/>
              </w:rPr>
            </w:pPr>
            <w:r w:rsidRPr="001452CD">
              <w:rPr>
                <w:rFonts w:ascii="Montserrat" w:hAnsi="Montserrat" w:cs="Calibri"/>
                <w:b/>
                <w:bCs/>
                <w:sz w:val="18"/>
                <w:szCs w:val="18"/>
              </w:rPr>
              <w:t>1</w:t>
            </w:r>
            <w:r>
              <w:rPr>
                <w:rFonts w:ascii="Montserrat" w:hAnsi="Montserrat" w:cs="Calibri"/>
                <w:b/>
                <w:bCs/>
                <w:sz w:val="18"/>
                <w:szCs w:val="18"/>
              </w:rPr>
              <w:t>6</w:t>
            </w:r>
            <w:r w:rsidRPr="001452CD">
              <w:rPr>
                <w:rFonts w:ascii="Montserrat" w:hAnsi="Montserrat" w:cs="Calibri"/>
                <w:b/>
                <w:bCs/>
                <w:sz w:val="18"/>
                <w:szCs w:val="18"/>
              </w:rPr>
              <w:t>.-Informes de trabajos académicos al final de cada periodo escolar cursado, de acuerdo con su plan y programa de estudios (trimestre, cuatrimestre, semestre, año).</w:t>
            </w:r>
          </w:p>
        </w:tc>
        <w:tc>
          <w:tcPr>
            <w:tcW w:w="425" w:type="dxa"/>
          </w:tcPr>
          <w:p w14:paraId="02C51F9A" w14:textId="77777777" w:rsidR="00571443" w:rsidRPr="001452CD" w:rsidRDefault="00571443" w:rsidP="00CB2C55">
            <w:pPr>
              <w:jc w:val="center"/>
              <w:rPr>
                <w:rFonts w:ascii="Montserrat" w:hAnsi="Montserrat" w:cs="Calibri"/>
                <w:b/>
                <w:bCs/>
                <w:sz w:val="18"/>
                <w:szCs w:val="18"/>
              </w:rPr>
            </w:pPr>
            <w:r w:rsidRPr="001452CD">
              <w:rPr>
                <w:rFonts w:ascii="Montserrat" w:hAnsi="Montserrat" w:cs="Calibri"/>
                <w:b/>
                <w:bCs/>
                <w:sz w:val="18"/>
                <w:szCs w:val="18"/>
              </w:rPr>
              <w:fldChar w:fldCharType="begin"/>
            </w:r>
            <w:r w:rsidRPr="001452CD">
              <w:rPr>
                <w:rFonts w:ascii="Montserrat" w:hAnsi="Montserrat" w:cs="Calibri"/>
                <w:b/>
                <w:bCs/>
                <w:sz w:val="18"/>
                <w:szCs w:val="18"/>
              </w:rPr>
              <w:instrText xml:space="preserve"> MERGEFIELD F50 </w:instrText>
            </w:r>
            <w:r w:rsidRPr="001452CD">
              <w:rPr>
                <w:rFonts w:ascii="Montserrat" w:hAnsi="Montserrat" w:cs="Calibri"/>
                <w:b/>
                <w:bCs/>
                <w:sz w:val="18"/>
                <w:szCs w:val="18"/>
              </w:rPr>
              <w:fldChar w:fldCharType="end"/>
            </w:r>
          </w:p>
        </w:tc>
        <w:tc>
          <w:tcPr>
            <w:tcW w:w="426" w:type="dxa"/>
          </w:tcPr>
          <w:p w14:paraId="5F59FA9C" w14:textId="77777777" w:rsidR="00571443" w:rsidRPr="001452CD" w:rsidRDefault="00571443" w:rsidP="00CB2C55">
            <w:pPr>
              <w:jc w:val="center"/>
              <w:rPr>
                <w:rFonts w:ascii="Montserrat" w:hAnsi="Montserrat" w:cs="Calibri"/>
                <w:b/>
                <w:bCs/>
                <w:sz w:val="18"/>
                <w:szCs w:val="18"/>
              </w:rPr>
            </w:pPr>
            <w:r w:rsidRPr="001452CD">
              <w:rPr>
                <w:rFonts w:ascii="Montserrat" w:hAnsi="Montserrat" w:cs="Calibri"/>
                <w:b/>
                <w:bCs/>
                <w:sz w:val="18"/>
                <w:szCs w:val="18"/>
              </w:rPr>
              <w:fldChar w:fldCharType="begin"/>
            </w:r>
            <w:r w:rsidRPr="001452CD">
              <w:rPr>
                <w:rFonts w:ascii="Montserrat" w:hAnsi="Montserrat" w:cs="Calibri"/>
                <w:b/>
                <w:bCs/>
                <w:sz w:val="18"/>
                <w:szCs w:val="18"/>
              </w:rPr>
              <w:instrText xml:space="preserve"> MERGEFIELD F51 </w:instrText>
            </w:r>
            <w:r w:rsidRPr="001452CD">
              <w:rPr>
                <w:rFonts w:ascii="Montserrat" w:hAnsi="Montserrat" w:cs="Calibri"/>
                <w:b/>
                <w:bCs/>
                <w:sz w:val="18"/>
                <w:szCs w:val="18"/>
              </w:rPr>
              <w:fldChar w:fldCharType="end"/>
            </w:r>
          </w:p>
        </w:tc>
        <w:tc>
          <w:tcPr>
            <w:tcW w:w="4536" w:type="dxa"/>
          </w:tcPr>
          <w:p w14:paraId="19F01E33" w14:textId="77777777" w:rsidR="00571443" w:rsidRPr="001452CD" w:rsidRDefault="00571443" w:rsidP="00CB2C55">
            <w:pPr>
              <w:jc w:val="center"/>
              <w:rPr>
                <w:rFonts w:ascii="Montserrat" w:hAnsi="Montserrat" w:cs="Calibri"/>
                <w:b/>
                <w:bCs/>
                <w:sz w:val="18"/>
                <w:szCs w:val="18"/>
              </w:rPr>
            </w:pPr>
            <w:r w:rsidRPr="001452CD">
              <w:rPr>
                <w:rFonts w:ascii="Montserrat" w:hAnsi="Montserrat" w:cs="Calibri"/>
                <w:b/>
                <w:bCs/>
                <w:sz w:val="18"/>
                <w:szCs w:val="18"/>
              </w:rPr>
              <w:fldChar w:fldCharType="begin"/>
            </w:r>
            <w:r w:rsidRPr="001452CD">
              <w:rPr>
                <w:rFonts w:ascii="Montserrat" w:hAnsi="Montserrat" w:cs="Calibri"/>
                <w:b/>
                <w:bCs/>
                <w:sz w:val="18"/>
                <w:szCs w:val="18"/>
              </w:rPr>
              <w:instrText xml:space="preserve"> MERGEFIELD F52 </w:instrText>
            </w:r>
            <w:r w:rsidRPr="001452CD">
              <w:rPr>
                <w:rFonts w:ascii="Montserrat" w:hAnsi="Montserrat" w:cs="Calibri"/>
                <w:b/>
                <w:bCs/>
                <w:sz w:val="18"/>
                <w:szCs w:val="18"/>
              </w:rPr>
              <w:fldChar w:fldCharType="end"/>
            </w:r>
          </w:p>
        </w:tc>
      </w:tr>
      <w:tr w:rsidR="00571443" w:rsidRPr="001452CD" w14:paraId="5A877BA8" w14:textId="77777777" w:rsidTr="00CB2C55">
        <w:tc>
          <w:tcPr>
            <w:tcW w:w="5812" w:type="dxa"/>
          </w:tcPr>
          <w:p w14:paraId="7DA42D38" w14:textId="77777777" w:rsidR="00571443" w:rsidRPr="001452CD" w:rsidRDefault="00571443" w:rsidP="00CB2C55">
            <w:pPr>
              <w:rPr>
                <w:rFonts w:ascii="Montserrat" w:hAnsi="Montserrat" w:cs="Calibri"/>
                <w:b/>
                <w:bCs/>
                <w:sz w:val="18"/>
                <w:szCs w:val="18"/>
              </w:rPr>
            </w:pPr>
            <w:r w:rsidRPr="001452CD">
              <w:rPr>
                <w:rFonts w:ascii="Montserrat" w:hAnsi="Montserrat" w:cs="Calibri"/>
                <w:b/>
                <w:bCs/>
                <w:sz w:val="18"/>
                <w:szCs w:val="18"/>
              </w:rPr>
              <w:t>1</w:t>
            </w:r>
            <w:r>
              <w:rPr>
                <w:rFonts w:ascii="Montserrat" w:hAnsi="Montserrat" w:cs="Calibri"/>
                <w:b/>
                <w:bCs/>
                <w:sz w:val="18"/>
                <w:szCs w:val="18"/>
              </w:rPr>
              <w:t>7</w:t>
            </w:r>
            <w:r w:rsidRPr="001452CD">
              <w:rPr>
                <w:rFonts w:ascii="Montserrat" w:hAnsi="Montserrat" w:cs="Calibri"/>
                <w:b/>
                <w:bCs/>
                <w:sz w:val="18"/>
                <w:szCs w:val="18"/>
              </w:rPr>
              <w:t>.-CURP del personal sustituto (formato actualizado).</w:t>
            </w:r>
          </w:p>
        </w:tc>
        <w:tc>
          <w:tcPr>
            <w:tcW w:w="425" w:type="dxa"/>
          </w:tcPr>
          <w:p w14:paraId="1E67BE73" w14:textId="77777777" w:rsidR="00571443" w:rsidRPr="001452CD" w:rsidRDefault="00571443" w:rsidP="00CB2C55">
            <w:pPr>
              <w:jc w:val="center"/>
              <w:rPr>
                <w:rFonts w:ascii="Montserrat" w:hAnsi="Montserrat" w:cs="Calibri"/>
                <w:b/>
                <w:bCs/>
                <w:sz w:val="18"/>
                <w:szCs w:val="18"/>
              </w:rPr>
            </w:pPr>
            <w:r w:rsidRPr="001452CD">
              <w:rPr>
                <w:rFonts w:ascii="Montserrat" w:hAnsi="Montserrat" w:cs="Calibri"/>
                <w:b/>
                <w:bCs/>
                <w:sz w:val="18"/>
                <w:szCs w:val="18"/>
              </w:rPr>
              <w:fldChar w:fldCharType="begin"/>
            </w:r>
            <w:r w:rsidRPr="001452CD">
              <w:rPr>
                <w:rFonts w:ascii="Montserrat" w:hAnsi="Montserrat" w:cs="Calibri"/>
                <w:b/>
                <w:bCs/>
                <w:sz w:val="18"/>
                <w:szCs w:val="18"/>
              </w:rPr>
              <w:instrText xml:space="preserve"> MERGEFIELD F53 </w:instrText>
            </w:r>
            <w:r w:rsidRPr="001452CD">
              <w:rPr>
                <w:rFonts w:ascii="Montserrat" w:hAnsi="Montserrat" w:cs="Calibri"/>
                <w:b/>
                <w:bCs/>
                <w:sz w:val="18"/>
                <w:szCs w:val="18"/>
              </w:rPr>
              <w:fldChar w:fldCharType="end"/>
            </w:r>
          </w:p>
        </w:tc>
        <w:tc>
          <w:tcPr>
            <w:tcW w:w="426" w:type="dxa"/>
          </w:tcPr>
          <w:p w14:paraId="0D01F40F" w14:textId="77777777" w:rsidR="00571443" w:rsidRPr="001452CD" w:rsidRDefault="00571443" w:rsidP="00CB2C55">
            <w:pPr>
              <w:jc w:val="center"/>
              <w:rPr>
                <w:rFonts w:ascii="Montserrat" w:hAnsi="Montserrat" w:cs="Calibri"/>
                <w:b/>
                <w:bCs/>
                <w:sz w:val="18"/>
                <w:szCs w:val="18"/>
              </w:rPr>
            </w:pPr>
            <w:r w:rsidRPr="001452CD">
              <w:rPr>
                <w:rFonts w:ascii="Montserrat" w:hAnsi="Montserrat" w:cs="Calibri"/>
                <w:b/>
                <w:bCs/>
                <w:sz w:val="18"/>
                <w:szCs w:val="18"/>
              </w:rPr>
              <w:fldChar w:fldCharType="begin"/>
            </w:r>
            <w:r w:rsidRPr="001452CD">
              <w:rPr>
                <w:rFonts w:ascii="Montserrat" w:hAnsi="Montserrat" w:cs="Calibri"/>
                <w:b/>
                <w:bCs/>
                <w:sz w:val="18"/>
                <w:szCs w:val="18"/>
              </w:rPr>
              <w:instrText xml:space="preserve"> MERGEFIELD F54 </w:instrText>
            </w:r>
            <w:r w:rsidRPr="001452CD">
              <w:rPr>
                <w:rFonts w:ascii="Montserrat" w:hAnsi="Montserrat" w:cs="Calibri"/>
                <w:b/>
                <w:bCs/>
                <w:sz w:val="18"/>
                <w:szCs w:val="18"/>
              </w:rPr>
              <w:fldChar w:fldCharType="end"/>
            </w:r>
          </w:p>
        </w:tc>
        <w:tc>
          <w:tcPr>
            <w:tcW w:w="4536" w:type="dxa"/>
          </w:tcPr>
          <w:p w14:paraId="1EFC925B" w14:textId="77777777" w:rsidR="00571443" w:rsidRPr="001452CD" w:rsidRDefault="00571443" w:rsidP="00CB2C55">
            <w:pPr>
              <w:jc w:val="center"/>
              <w:rPr>
                <w:rFonts w:ascii="Montserrat" w:hAnsi="Montserrat" w:cs="Calibri"/>
                <w:b/>
                <w:bCs/>
                <w:sz w:val="18"/>
                <w:szCs w:val="18"/>
              </w:rPr>
            </w:pPr>
            <w:r w:rsidRPr="001452CD">
              <w:rPr>
                <w:rFonts w:ascii="Montserrat" w:hAnsi="Montserrat" w:cs="Calibri"/>
                <w:b/>
                <w:bCs/>
                <w:sz w:val="18"/>
                <w:szCs w:val="18"/>
              </w:rPr>
              <w:fldChar w:fldCharType="begin"/>
            </w:r>
            <w:r w:rsidRPr="001452CD">
              <w:rPr>
                <w:rFonts w:ascii="Montserrat" w:hAnsi="Montserrat" w:cs="Calibri"/>
                <w:b/>
                <w:bCs/>
                <w:sz w:val="18"/>
                <w:szCs w:val="18"/>
              </w:rPr>
              <w:instrText xml:space="preserve"> MERGEFIELD F55 </w:instrText>
            </w:r>
            <w:r w:rsidRPr="001452CD">
              <w:rPr>
                <w:rFonts w:ascii="Montserrat" w:hAnsi="Montserrat" w:cs="Calibri"/>
                <w:b/>
                <w:bCs/>
                <w:sz w:val="18"/>
                <w:szCs w:val="18"/>
              </w:rPr>
              <w:fldChar w:fldCharType="end"/>
            </w:r>
          </w:p>
        </w:tc>
      </w:tr>
    </w:tbl>
    <w:p w14:paraId="1A9FCAA1" w14:textId="77777777" w:rsidR="00571443" w:rsidRPr="001452CD" w:rsidRDefault="00571443" w:rsidP="00571443">
      <w:pPr>
        <w:jc w:val="center"/>
        <w:rPr>
          <w:rFonts w:ascii="Montserrat" w:hAnsi="Montserrat"/>
          <w:sz w:val="18"/>
          <w:szCs w:val="18"/>
        </w:rPr>
      </w:pPr>
    </w:p>
    <w:p w14:paraId="7F2D39DB" w14:textId="77777777" w:rsidR="00571443" w:rsidRPr="001452CD" w:rsidRDefault="00571443" w:rsidP="00571443">
      <w:pPr>
        <w:rPr>
          <w:rFonts w:ascii="Montserrat" w:hAnsi="Montserrat"/>
          <w:b/>
          <w:bCs/>
          <w:sz w:val="18"/>
          <w:szCs w:val="18"/>
        </w:rPr>
      </w:pPr>
      <w:r w:rsidRPr="001452CD">
        <w:rPr>
          <w:rFonts w:ascii="Montserrat" w:hAnsi="Montserrat"/>
          <w:b/>
          <w:bCs/>
          <w:sz w:val="18"/>
          <w:szCs w:val="18"/>
        </w:rPr>
        <w:t>REVISO DOCUMENTO</w:t>
      </w:r>
    </w:p>
    <w:p w14:paraId="05118FAE" w14:textId="77777777" w:rsidR="00571443" w:rsidRPr="00993BBC" w:rsidRDefault="00571443" w:rsidP="00571443">
      <w:pPr>
        <w:tabs>
          <w:tab w:val="left" w:pos="2520"/>
        </w:tabs>
        <w:rPr>
          <w:rFonts w:ascii="Montserrat" w:hAnsi="Montserrat" w:cs="Arial"/>
          <w:sz w:val="18"/>
          <w:szCs w:val="18"/>
        </w:rPr>
      </w:pPr>
    </w:p>
    <w:p w14:paraId="0DC1C946" w14:textId="77777777" w:rsidR="00571443" w:rsidRPr="003024B4" w:rsidRDefault="00571443" w:rsidP="00571443"/>
    <w:p w14:paraId="5E534BB5" w14:textId="77777777" w:rsidR="00571443" w:rsidRPr="00620AAC" w:rsidRDefault="00571443" w:rsidP="00571443"/>
    <w:p w14:paraId="6C4A250B" w14:textId="64D7C52B" w:rsidR="001C04B3" w:rsidRPr="00900DBB" w:rsidRDefault="001C04B3" w:rsidP="00900DBB"/>
    <w:sectPr w:rsidR="001C04B3" w:rsidRPr="00900DBB" w:rsidSect="00C80EB5">
      <w:headerReference w:type="default" r:id="rId8"/>
      <w:footerReference w:type="default" r:id="rId9"/>
      <w:pgSz w:w="12240" w:h="15840"/>
      <w:pgMar w:top="2665" w:right="1134" w:bottom="1480" w:left="1134" w:header="1134" w:footer="3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273D6" w14:textId="77777777" w:rsidR="001977F1" w:rsidRDefault="001977F1" w:rsidP="00285B8E">
      <w:r>
        <w:separator/>
      </w:r>
    </w:p>
  </w:endnote>
  <w:endnote w:type="continuationSeparator" w:id="0">
    <w:p w14:paraId="289F06F0" w14:textId="77777777" w:rsidR="001977F1" w:rsidRDefault="001977F1" w:rsidP="00285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ambria"/>
    <w:panose1 w:val="00000000000000000000"/>
    <w:charset w:val="00"/>
    <w:family w:val="modern"/>
    <w:notTrueType/>
    <w:pitch w:val="variable"/>
    <w:sig w:usb0="A10002FF" w:usb1="4000005B" w:usb2="00000000" w:usb3="00000000" w:csb0="0000009F" w:csb1="00000000"/>
  </w:font>
  <w:font w:name="Gotham Light">
    <w:altName w:val="Calibri"/>
    <w:charset w:val="00"/>
    <w:family w:val="auto"/>
    <w:pitch w:val="variable"/>
    <w:sig w:usb0="A10002FF" w:usb1="40000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A6173" w14:textId="77777777" w:rsidR="00CF521E" w:rsidRPr="00CF521E" w:rsidRDefault="00CF521E" w:rsidP="00CF521E">
    <w:pPr>
      <w:jc w:val="center"/>
      <w:rPr>
        <w:rFonts w:ascii="Gotham Light" w:hAnsi="Gotham Light"/>
        <w:sz w:val="18"/>
        <w:szCs w:val="18"/>
      </w:rPr>
    </w:pPr>
    <w:proofErr w:type="spellStart"/>
    <w:r w:rsidRPr="00CF521E">
      <w:rPr>
        <w:rFonts w:ascii="Gotham Light" w:hAnsi="Gotham Light"/>
        <w:sz w:val="18"/>
        <w:szCs w:val="18"/>
      </w:rPr>
      <w:t>Agripín</w:t>
    </w:r>
    <w:proofErr w:type="spellEnd"/>
    <w:r w:rsidRPr="00CF521E">
      <w:rPr>
        <w:rFonts w:ascii="Gotham Light" w:hAnsi="Gotham Light"/>
        <w:sz w:val="18"/>
        <w:szCs w:val="18"/>
      </w:rPr>
      <w:t xml:space="preserve"> García Estrada núm. 1306, primer piso, colonia Santa Cruz Atzcapotzaltongo, C. P. 50290,</w:t>
    </w:r>
  </w:p>
  <w:p w14:paraId="58996127" w14:textId="65BCBC21" w:rsidR="00CF521E" w:rsidRPr="00CF521E" w:rsidRDefault="00CF521E" w:rsidP="00CF521E">
    <w:pPr>
      <w:jc w:val="center"/>
      <w:rPr>
        <w:rFonts w:ascii="Gotham Light" w:hAnsi="Gotham Light"/>
        <w:sz w:val="18"/>
        <w:szCs w:val="18"/>
      </w:rPr>
    </w:pPr>
    <w:r w:rsidRPr="00CF521E">
      <w:rPr>
        <w:rFonts w:ascii="Gotham Light" w:hAnsi="Gotham Light"/>
        <w:sz w:val="18"/>
        <w:szCs w:val="18"/>
      </w:rPr>
      <w:t xml:space="preserve"> Toluca, Estado de México. </w:t>
    </w:r>
    <w:r w:rsidRPr="002A3001">
      <w:rPr>
        <w:rFonts w:ascii="Gotham Light" w:hAnsi="Gotham Light"/>
        <w:sz w:val="18"/>
        <w:szCs w:val="18"/>
        <w:lang w:val="es-MX"/>
      </w:rPr>
      <w:t xml:space="preserve">Teléfono: 722 265 12 00, ext.: </w:t>
    </w:r>
    <w:r w:rsidR="00C80EB5">
      <w:rPr>
        <w:rFonts w:ascii="Gotham Light" w:hAnsi="Gotham Light"/>
        <w:sz w:val="18"/>
        <w:szCs w:val="18"/>
        <w:lang w:val="es-MX"/>
      </w:rPr>
      <w:t>1504</w:t>
    </w:r>
    <w:r w:rsidRPr="002A3001">
      <w:rPr>
        <w:rFonts w:ascii="Gotham Light" w:hAnsi="Gotham Light"/>
        <w:sz w:val="18"/>
        <w:szCs w:val="18"/>
        <w:lang w:val="es-MX"/>
      </w:rPr>
      <w:t xml:space="preserve">. </w:t>
    </w:r>
    <w:r w:rsidRPr="00CF521E">
      <w:rPr>
        <w:rFonts w:ascii="Gotham Light" w:hAnsi="Gotham Light"/>
        <w:sz w:val="18"/>
        <w:szCs w:val="18"/>
        <w:lang w:val="fr-FR"/>
      </w:rPr>
      <w:t xml:space="preserve">Página </w:t>
    </w:r>
    <w:proofErr w:type="gramStart"/>
    <w:r w:rsidRPr="00CF521E">
      <w:rPr>
        <w:rFonts w:ascii="Gotham Light" w:hAnsi="Gotham Light"/>
        <w:sz w:val="18"/>
        <w:szCs w:val="18"/>
        <w:lang w:val="fr-FR"/>
      </w:rPr>
      <w:t>web:</w:t>
    </w:r>
    <w:proofErr w:type="gramEnd"/>
    <w:r w:rsidRPr="00CF521E">
      <w:rPr>
        <w:rFonts w:ascii="Gotham Light" w:hAnsi="Gotham Light"/>
        <w:sz w:val="18"/>
        <w:szCs w:val="18"/>
        <w:lang w:val="fr-FR"/>
      </w:rPr>
      <w:t xml:space="preserve"> seiem.gob.mx</w:t>
    </w:r>
  </w:p>
  <w:p w14:paraId="3D991456" w14:textId="04449F28" w:rsidR="00285B8E" w:rsidRPr="00CF521E" w:rsidRDefault="00285B8E" w:rsidP="00CF521E">
    <w:pPr>
      <w:pStyle w:val="Piedepgina"/>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988F9" w14:textId="77777777" w:rsidR="001977F1" w:rsidRDefault="001977F1" w:rsidP="00285B8E">
      <w:r>
        <w:separator/>
      </w:r>
    </w:p>
  </w:footnote>
  <w:footnote w:type="continuationSeparator" w:id="0">
    <w:p w14:paraId="4453415A" w14:textId="77777777" w:rsidR="001977F1" w:rsidRDefault="001977F1" w:rsidP="00285B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EAF38" w14:textId="76048C45" w:rsidR="00C80EB5" w:rsidRDefault="00C80EB5" w:rsidP="00C80EB5">
    <w:pPr>
      <w:ind w:right="-660"/>
      <w:jc w:val="right"/>
      <w:outlineLvl w:val="0"/>
      <w:rPr>
        <w:rFonts w:ascii="Gotham" w:hAnsi="Gotham" w:cs="Arial"/>
        <w:sz w:val="16"/>
        <w:szCs w:val="18"/>
      </w:rPr>
    </w:pPr>
    <w:r>
      <w:rPr>
        <w:noProof/>
      </w:rPr>
      <w:drawing>
        <wp:anchor distT="0" distB="0" distL="114300" distR="114300" simplePos="0" relativeHeight="251658240" behindDoc="1" locked="0" layoutInCell="1" allowOverlap="1" wp14:anchorId="527B77F9" wp14:editId="60E5A132">
          <wp:simplePos x="0" y="0"/>
          <wp:positionH relativeFrom="page">
            <wp:align>right</wp:align>
          </wp:positionH>
          <wp:positionV relativeFrom="paragraph">
            <wp:posOffset>-845820</wp:posOffset>
          </wp:positionV>
          <wp:extent cx="7772400" cy="10055295"/>
          <wp:effectExtent l="0" t="0" r="0" b="317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5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E3E8F8" w14:textId="7DD898D0" w:rsidR="00C80EB5" w:rsidRDefault="00C80EB5" w:rsidP="00C80EB5">
    <w:pPr>
      <w:ind w:right="-660"/>
      <w:jc w:val="right"/>
      <w:outlineLvl w:val="0"/>
      <w:rPr>
        <w:rFonts w:ascii="Gotham" w:hAnsi="Gotham" w:cs="Arial"/>
        <w:sz w:val="16"/>
        <w:szCs w:val="18"/>
      </w:rPr>
    </w:pPr>
  </w:p>
  <w:p w14:paraId="40D0D2E5" w14:textId="60600E94" w:rsidR="00C80EB5" w:rsidRDefault="00C80EB5" w:rsidP="00C80EB5">
    <w:pPr>
      <w:ind w:right="-660"/>
      <w:jc w:val="right"/>
      <w:outlineLvl w:val="0"/>
      <w:rPr>
        <w:rFonts w:ascii="Gotham" w:hAnsi="Gotham" w:cs="Arial"/>
        <w:sz w:val="16"/>
        <w:szCs w:val="18"/>
      </w:rPr>
    </w:pPr>
  </w:p>
  <w:p w14:paraId="38216A9F" w14:textId="03A126C6" w:rsidR="00C80EB5" w:rsidRDefault="00C80EB5" w:rsidP="00C80EB5">
    <w:pPr>
      <w:ind w:right="-660"/>
      <w:jc w:val="right"/>
      <w:outlineLvl w:val="0"/>
      <w:rPr>
        <w:rFonts w:ascii="Gotham" w:hAnsi="Gotham" w:cs="Arial"/>
        <w:sz w:val="16"/>
        <w:szCs w:val="18"/>
      </w:rPr>
    </w:pPr>
  </w:p>
  <w:p w14:paraId="3DA88CD9" w14:textId="04799C39" w:rsidR="00C80EB5" w:rsidRDefault="00C80EB5" w:rsidP="00C80EB5">
    <w:pPr>
      <w:ind w:right="-660"/>
      <w:jc w:val="right"/>
      <w:outlineLvl w:val="0"/>
      <w:rPr>
        <w:rFonts w:ascii="Gotham" w:hAnsi="Gotham" w:cs="Arial"/>
        <w:sz w:val="16"/>
        <w:szCs w:val="18"/>
      </w:rPr>
    </w:pPr>
  </w:p>
  <w:p w14:paraId="54C1F1DC" w14:textId="53CB47E5" w:rsidR="008E623B" w:rsidRDefault="008E623B" w:rsidP="00C80EB5">
    <w:pPr>
      <w:ind w:right="-660"/>
      <w:jc w:val="right"/>
      <w:outlineLvl w:val="0"/>
      <w:rPr>
        <w:rFonts w:ascii="Gotham" w:hAnsi="Gotham" w:cs="Arial"/>
        <w:sz w:val="16"/>
        <w:szCs w:val="18"/>
      </w:rPr>
    </w:pPr>
  </w:p>
  <w:p w14:paraId="5E47A813" w14:textId="77777777" w:rsidR="008E623B" w:rsidRDefault="008E623B" w:rsidP="008E623B">
    <w:pPr>
      <w:ind w:right="-660"/>
      <w:outlineLvl w:val="0"/>
      <w:rPr>
        <w:rFonts w:ascii="Gotham" w:hAnsi="Gotham" w:cs="Arial"/>
        <w:sz w:val="16"/>
        <w:szCs w:val="18"/>
      </w:rPr>
    </w:pPr>
    <w:r>
      <w:rPr>
        <w:rFonts w:ascii="Gotham" w:hAnsi="Gotham" w:cs="Arial"/>
        <w:sz w:val="16"/>
        <w:szCs w:val="18"/>
      </w:rPr>
      <w:t xml:space="preserve">                          </w:t>
    </w:r>
  </w:p>
  <w:p w14:paraId="362CCBA6" w14:textId="5E259F75" w:rsidR="00C80EB5" w:rsidRPr="002A3001" w:rsidRDefault="008E623B" w:rsidP="008E623B">
    <w:pPr>
      <w:ind w:right="-660"/>
      <w:outlineLvl w:val="0"/>
      <w:rPr>
        <w:rFonts w:ascii="Gotham" w:hAnsi="Gotham" w:cs="Arial"/>
        <w:sz w:val="16"/>
        <w:szCs w:val="18"/>
      </w:rPr>
    </w:pPr>
    <w:r>
      <w:rPr>
        <w:rFonts w:ascii="Gotham" w:hAnsi="Gotham" w:cs="Arial"/>
        <w:sz w:val="16"/>
        <w:szCs w:val="18"/>
      </w:rPr>
      <w:t xml:space="preserve">                                                                                                                                                                                                                                   </w:t>
    </w:r>
    <w:r w:rsidR="00C80EB5">
      <w:rPr>
        <w:rFonts w:ascii="Gotham" w:hAnsi="Gotham" w:cs="Arial"/>
        <w:sz w:val="16"/>
        <w:szCs w:val="18"/>
      </w:rPr>
      <w:t>Dirección de Educación Superior</w:t>
    </w:r>
  </w:p>
  <w:p w14:paraId="5387D4D6" w14:textId="64633394" w:rsidR="00285B8E" w:rsidRPr="00C80EB5" w:rsidRDefault="00571443" w:rsidP="008E623B">
    <w:pPr>
      <w:ind w:right="-660"/>
      <w:outlineLvl w:val="0"/>
      <w:rPr>
        <w:rFonts w:ascii="Gotham" w:hAnsi="Gotham" w:cs="Arial"/>
        <w:b/>
        <w:bCs/>
        <w:sz w:val="16"/>
        <w:szCs w:val="18"/>
      </w:rPr>
    </w:pPr>
    <w:r>
      <w:rPr>
        <w:noProof/>
        <w:lang w:eastAsia="es-MX"/>
      </w:rPr>
      <mc:AlternateContent>
        <mc:Choice Requires="wps">
          <w:drawing>
            <wp:anchor distT="45720" distB="45720" distL="114300" distR="114300" simplePos="0" relativeHeight="251676672" behindDoc="0" locked="0" layoutInCell="1" allowOverlap="1" wp14:anchorId="2B545CB4" wp14:editId="15B4F0A9">
              <wp:simplePos x="0" y="0"/>
              <wp:positionH relativeFrom="margin">
                <wp:posOffset>0</wp:posOffset>
              </wp:positionH>
              <wp:positionV relativeFrom="paragraph">
                <wp:posOffset>1062659</wp:posOffset>
              </wp:positionV>
              <wp:extent cx="6318250" cy="254000"/>
              <wp:effectExtent l="0" t="0" r="6350" b="0"/>
              <wp:wrapSquare wrapText="bothSides"/>
              <wp:docPr id="528075061"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8250" cy="254000"/>
                      </a:xfrm>
                      <a:prstGeom prst="rect">
                        <a:avLst/>
                      </a:prstGeom>
                      <a:solidFill>
                        <a:srgbClr val="FFFFFF"/>
                      </a:solidFill>
                      <a:ln w="9525">
                        <a:noFill/>
                        <a:miter lim="800000"/>
                        <a:headEnd/>
                        <a:tailEnd/>
                      </a:ln>
                    </wps:spPr>
                    <wps:txbx>
                      <w:txbxContent>
                        <w:p w14:paraId="1896CC86" w14:textId="77777777" w:rsidR="00571443" w:rsidRPr="00E06418" w:rsidRDefault="00571443" w:rsidP="00571443">
                          <w:pPr>
                            <w:jc w:val="right"/>
                            <w:rPr>
                              <w:rFonts w:ascii="Gotham" w:hAnsi="Gotham"/>
                              <w:b/>
                              <w:bCs/>
                              <w:sz w:val="20"/>
                              <w:szCs w:val="20"/>
                            </w:rPr>
                          </w:pPr>
                          <w:r w:rsidRPr="00E06418">
                            <w:rPr>
                              <w:rFonts w:ascii="Gotham" w:hAnsi="Gotham"/>
                              <w:b/>
                              <w:bCs/>
                              <w:sz w:val="20"/>
                              <w:szCs w:val="20"/>
                            </w:rPr>
                            <w:t>Formato: 228C0101140000L/F/07</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545CB4" id="_x0000_t202" coordsize="21600,21600" o:spt="202" path="m,l,21600r21600,l21600,xe">
              <v:stroke joinstyle="miter"/>
              <v:path gradientshapeok="t" o:connecttype="rect"/>
            </v:shapetype>
            <v:shape id="Cuadro de texto 4" o:spid="_x0000_s1026" type="#_x0000_t202" style="position:absolute;margin-left:0;margin-top:83.65pt;width:497.5pt;height:20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" stroked="f">
              <v:textbox>
                <w:txbxContent>
                  <w:p w14:paraId="1896CC86" w14:textId="77777777" w:rsidR="00571443" w:rsidRPr="00E06418" w:rsidRDefault="00571443" w:rsidP="00571443">
                    <w:pPr>
                      <w:jc w:val="right"/>
                      <w:rPr>
                        <w:rFonts w:ascii="Gotham" w:hAnsi="Gotham"/>
                        <w:b/>
                        <w:bCs/>
                        <w:sz w:val="20"/>
                        <w:szCs w:val="20"/>
                      </w:rPr>
                    </w:pPr>
                    <w:r w:rsidRPr="00E06418">
                      <w:rPr>
                        <w:rFonts w:ascii="Gotham" w:hAnsi="Gotham"/>
                        <w:b/>
                        <w:bCs/>
                        <w:sz w:val="20"/>
                        <w:szCs w:val="20"/>
                      </w:rPr>
                      <w:t>Formato: 228C0101140000L/F/07</w:t>
                    </w:r>
                  </w:p>
                </w:txbxContent>
              </v:textbox>
              <w10:wrap type="square" anchorx="margin"/>
            </v:shape>
          </w:pict>
        </mc:Fallback>
      </mc:AlternateContent>
    </w:r>
    <w:r>
      <w:rPr>
        <w:noProof/>
      </w:rPr>
      <mc:AlternateContent>
        <mc:Choice Requires="wps">
          <w:drawing>
            <wp:anchor distT="45720" distB="45720" distL="114300" distR="114300" simplePos="0" relativeHeight="251674624" behindDoc="0" locked="0" layoutInCell="1" allowOverlap="1" wp14:anchorId="54ADE0C4" wp14:editId="53CA251B">
              <wp:simplePos x="0" y="0"/>
              <wp:positionH relativeFrom="margin">
                <wp:align>left</wp:align>
              </wp:positionH>
              <wp:positionV relativeFrom="paragraph">
                <wp:posOffset>546127</wp:posOffset>
              </wp:positionV>
              <wp:extent cx="6318250" cy="508000"/>
              <wp:effectExtent l="0" t="0" r="6350" b="6350"/>
              <wp:wrapSquare wrapText="bothSides"/>
              <wp:docPr id="69663330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8250" cy="508000"/>
                      </a:xfrm>
                      <a:prstGeom prst="rect">
                        <a:avLst/>
                      </a:prstGeom>
                      <a:solidFill>
                        <a:srgbClr val="FFFFFF"/>
                      </a:solidFill>
                      <a:ln w="9525">
                        <a:noFill/>
                        <a:miter lim="800000"/>
                        <a:headEnd/>
                        <a:tailEnd/>
                      </a:ln>
                    </wps:spPr>
                    <wps:txbx>
                      <w:txbxContent>
                        <w:p w14:paraId="0D24EC51" w14:textId="77777777" w:rsidR="00571443" w:rsidRPr="00571443" w:rsidRDefault="00571443" w:rsidP="00571443">
                          <w:pPr>
                            <w:jc w:val="center"/>
                            <w:rPr>
                              <w:rFonts w:ascii="Gotham" w:hAnsi="Gotham"/>
                              <w:b/>
                              <w:bCs/>
                              <w:sz w:val="20"/>
                              <w:szCs w:val="20"/>
                            </w:rPr>
                          </w:pPr>
                          <w:r w:rsidRPr="00571443">
                            <w:rPr>
                              <w:rFonts w:ascii="Gotham" w:hAnsi="Gotham"/>
                              <w:b/>
                              <w:bCs/>
                              <w:sz w:val="20"/>
                              <w:szCs w:val="20"/>
                            </w:rPr>
                            <w:t>ANEXO 7</w:t>
                          </w:r>
                        </w:p>
                        <w:p w14:paraId="5C8A8CE8" w14:textId="77777777" w:rsidR="00571443" w:rsidRPr="00571443" w:rsidRDefault="00571443" w:rsidP="00571443">
                          <w:pPr>
                            <w:jc w:val="center"/>
                            <w:rPr>
                              <w:rFonts w:ascii="Gotham" w:hAnsi="Gotham"/>
                              <w:b/>
                              <w:bCs/>
                              <w:sz w:val="20"/>
                              <w:szCs w:val="20"/>
                            </w:rPr>
                          </w:pPr>
                          <w:r w:rsidRPr="00571443">
                            <w:rPr>
                              <w:rFonts w:ascii="Gotham" w:hAnsi="Gotham"/>
                              <w:b/>
                              <w:bCs/>
                              <w:sz w:val="20"/>
                              <w:szCs w:val="20"/>
                            </w:rPr>
                            <w:t>FORMATO DE REVISIÓN PREVIA 2025-2026, DE RECONOCIMIENTO BECA COMISIÓN</w:t>
                          </w:r>
                        </w:p>
                        <w:p w14:paraId="4A4C83F0" w14:textId="77777777" w:rsidR="00571443" w:rsidRPr="00571443" w:rsidRDefault="00571443" w:rsidP="00571443">
                          <w:pPr>
                            <w:pBdr>
                              <w:top w:val="nil"/>
                              <w:left w:val="nil"/>
                              <w:bottom w:val="nil"/>
                              <w:right w:val="nil"/>
                              <w:between w:val="nil"/>
                            </w:pBdr>
                            <w:tabs>
                              <w:tab w:val="center" w:pos="4419"/>
                              <w:tab w:val="right" w:pos="8838"/>
                            </w:tabs>
                            <w:jc w:val="center"/>
                            <w:rPr>
                              <w:rFonts w:ascii="Gotham" w:hAnsi="Gotham"/>
                              <w:b/>
                              <w:bCs/>
                              <w:color w:val="000000"/>
                              <w:sz w:val="20"/>
                              <w:szCs w:val="20"/>
                            </w:rPr>
                          </w:pPr>
                          <w:r w:rsidRPr="00571443">
                            <w:rPr>
                              <w:rFonts w:ascii="Gotham" w:hAnsi="Gotham"/>
                              <w:b/>
                              <w:bCs/>
                              <w:sz w:val="20"/>
                              <w:szCs w:val="20"/>
                            </w:rPr>
                            <w:t>FRP 2025-2026 RBC</w:t>
                          </w:r>
                        </w:p>
                        <w:p w14:paraId="746E57FD" w14:textId="77777777" w:rsidR="00571443" w:rsidRPr="00571443" w:rsidRDefault="00571443" w:rsidP="00571443">
                          <w:pPr>
                            <w:jc w:val="center"/>
                            <w:rPr>
                              <w:rFonts w:ascii="Gotham" w:hAnsi="Gotham"/>
                              <w:b/>
                              <w:bC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ADE0C4" id="Cuadro de texto 2" o:spid="_x0000_s1027" type="#_x0000_t202" style="position:absolute;margin-left:0;margin-top:43pt;width:497.5pt;height:40pt;z-index:2516746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" stroked="f">
              <v:textbox>
                <w:txbxContent>
                  <w:p w14:paraId="0D24EC51" w14:textId="77777777" w:rsidR="00571443" w:rsidRPr="00571443" w:rsidRDefault="00571443" w:rsidP="00571443">
                    <w:pPr>
                      <w:jc w:val="center"/>
                      <w:rPr>
                        <w:rFonts w:ascii="Gotham" w:hAnsi="Gotham"/>
                        <w:b/>
                        <w:bCs/>
                        <w:sz w:val="20"/>
                        <w:szCs w:val="20"/>
                      </w:rPr>
                    </w:pPr>
                    <w:r w:rsidRPr="00571443">
                      <w:rPr>
                        <w:rFonts w:ascii="Gotham" w:hAnsi="Gotham"/>
                        <w:b/>
                        <w:bCs/>
                        <w:sz w:val="20"/>
                        <w:szCs w:val="20"/>
                      </w:rPr>
                      <w:t>ANEXO 7</w:t>
                    </w:r>
                  </w:p>
                  <w:p w14:paraId="5C8A8CE8" w14:textId="77777777" w:rsidR="00571443" w:rsidRPr="00571443" w:rsidRDefault="00571443" w:rsidP="00571443">
                    <w:pPr>
                      <w:jc w:val="center"/>
                      <w:rPr>
                        <w:rFonts w:ascii="Gotham" w:hAnsi="Gotham"/>
                        <w:b/>
                        <w:bCs/>
                        <w:sz w:val="20"/>
                        <w:szCs w:val="20"/>
                      </w:rPr>
                    </w:pPr>
                    <w:r w:rsidRPr="00571443">
                      <w:rPr>
                        <w:rFonts w:ascii="Gotham" w:hAnsi="Gotham"/>
                        <w:b/>
                        <w:bCs/>
                        <w:sz w:val="20"/>
                        <w:szCs w:val="20"/>
                      </w:rPr>
                      <w:t>FORMATO DE REVISIÓN PREVIA 2025-2026, DE RECONOCIMIENTO BECA COMISIÓN</w:t>
                    </w:r>
                  </w:p>
                  <w:p w14:paraId="4A4C83F0" w14:textId="77777777" w:rsidR="00571443" w:rsidRPr="00571443" w:rsidRDefault="00571443" w:rsidP="00571443">
                    <w:pPr>
                      <w:pBdr>
                        <w:top w:val="nil"/>
                        <w:left w:val="nil"/>
                        <w:bottom w:val="nil"/>
                        <w:right w:val="nil"/>
                        <w:between w:val="nil"/>
                      </w:pBdr>
                      <w:tabs>
                        <w:tab w:val="center" w:pos="4419"/>
                        <w:tab w:val="right" w:pos="8838"/>
                      </w:tabs>
                      <w:jc w:val="center"/>
                      <w:rPr>
                        <w:rFonts w:ascii="Gotham" w:hAnsi="Gotham"/>
                        <w:b/>
                        <w:bCs/>
                        <w:color w:val="000000"/>
                        <w:sz w:val="20"/>
                        <w:szCs w:val="20"/>
                      </w:rPr>
                    </w:pPr>
                    <w:r w:rsidRPr="00571443">
                      <w:rPr>
                        <w:rFonts w:ascii="Gotham" w:hAnsi="Gotham"/>
                        <w:b/>
                        <w:bCs/>
                        <w:sz w:val="20"/>
                        <w:szCs w:val="20"/>
                      </w:rPr>
                      <w:t>FRP 2025-2026 RBC</w:t>
                    </w:r>
                  </w:p>
                  <w:p w14:paraId="746E57FD" w14:textId="77777777" w:rsidR="00571443" w:rsidRPr="00571443" w:rsidRDefault="00571443" w:rsidP="00571443">
                    <w:pPr>
                      <w:jc w:val="center"/>
                      <w:rPr>
                        <w:rFonts w:ascii="Gotham" w:hAnsi="Gotham"/>
                        <w:b/>
                        <w:bCs/>
                        <w:sz w:val="20"/>
                        <w:szCs w:val="20"/>
                      </w:rPr>
                    </w:pPr>
                  </w:p>
                </w:txbxContent>
              </v:textbox>
              <w10:wrap type="square" anchorx="margin"/>
            </v:shape>
          </w:pict>
        </mc:Fallback>
      </mc:AlternateContent>
    </w:r>
    <w:r>
      <w:rPr>
        <w:noProof/>
      </w:rPr>
      <mc:AlternateContent>
        <mc:Choice Requires="wps">
          <w:drawing>
            <wp:anchor distT="45720" distB="45720" distL="114300" distR="114300" simplePos="0" relativeHeight="251672576" behindDoc="0" locked="0" layoutInCell="1" allowOverlap="1" wp14:anchorId="2C622A68" wp14:editId="3A8D4EFF">
              <wp:simplePos x="0" y="0"/>
              <wp:positionH relativeFrom="margin">
                <wp:align>left</wp:align>
              </wp:positionH>
              <wp:positionV relativeFrom="paragraph">
                <wp:posOffset>171450</wp:posOffset>
              </wp:positionV>
              <wp:extent cx="6318250" cy="413385"/>
              <wp:effectExtent l="0" t="0" r="6350" b="571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8250" cy="413385"/>
                      </a:xfrm>
                      <a:prstGeom prst="rect">
                        <a:avLst/>
                      </a:prstGeom>
                      <a:solidFill>
                        <a:srgbClr val="FFFFFF"/>
                      </a:solidFill>
                      <a:ln w="9525">
                        <a:noFill/>
                        <a:miter lim="800000"/>
                        <a:headEnd/>
                        <a:tailEnd/>
                      </a:ln>
                    </wps:spPr>
                    <wps:txbx>
                      <w:txbxContent>
                        <w:p w14:paraId="01C086C3" w14:textId="77777777" w:rsidR="00571443" w:rsidRPr="00571443" w:rsidRDefault="00571443" w:rsidP="00571443">
                          <w:pPr>
                            <w:jc w:val="center"/>
                            <w:rPr>
                              <w:rFonts w:ascii="Gotham" w:hAnsi="Gotham"/>
                              <w:sz w:val="20"/>
                              <w:szCs w:val="20"/>
                            </w:rPr>
                          </w:pPr>
                          <w:r w:rsidRPr="00571443">
                            <w:rPr>
                              <w:rFonts w:ascii="Gotham" w:hAnsi="Gotham"/>
                              <w:sz w:val="20"/>
                              <w:szCs w:val="20"/>
                            </w:rPr>
                            <w:t>Formato de revisión previa para el proceso de Reconocimiento de Beca Comisión en Educación Básica ciclo escolar 2025-2026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622A68" id="_x0000_s1028" type="#_x0000_t202" style="position:absolute;margin-left:0;margin-top:13.5pt;width:497.5pt;height:32.55pt;z-index:2516725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" stroked="f">
              <v:textbox>
                <w:txbxContent>
                  <w:p w14:paraId="01C086C3" w14:textId="77777777" w:rsidR="00571443" w:rsidRPr="00571443" w:rsidRDefault="00571443" w:rsidP="00571443">
                    <w:pPr>
                      <w:jc w:val="center"/>
                      <w:rPr>
                        <w:rFonts w:ascii="Gotham" w:hAnsi="Gotham"/>
                        <w:sz w:val="20"/>
                        <w:szCs w:val="20"/>
                      </w:rPr>
                    </w:pPr>
                    <w:r w:rsidRPr="00571443">
                      <w:rPr>
                        <w:rFonts w:ascii="Gotham" w:hAnsi="Gotham"/>
                        <w:sz w:val="20"/>
                        <w:szCs w:val="20"/>
                      </w:rPr>
                      <w:t>Formato de revisión previa para el proceso de Reconocimiento de Beca Comisión en Educación Básica ciclo escolar 2025-2026</w:t>
                    </w:r>
                  </w:p>
                </w:txbxContent>
              </v:textbox>
              <w10:wrap type="square" anchorx="margin"/>
            </v:shape>
          </w:pict>
        </mc:Fallback>
      </mc:AlternateContent>
    </w:r>
    <w:r w:rsidR="008E623B">
      <w:rPr>
        <w:rFonts w:ascii="Gotham" w:hAnsi="Gotham" w:cs="Arial"/>
        <w:b/>
        <w:bCs/>
        <w:sz w:val="16"/>
        <w:szCs w:val="18"/>
      </w:rPr>
      <w:t xml:space="preserve">                                                                                                                                                                                                         </w:t>
    </w:r>
    <w:r w:rsidR="00C80EB5" w:rsidRPr="00F801C8">
      <w:rPr>
        <w:rFonts w:ascii="Gotham" w:hAnsi="Gotham" w:cs="Arial"/>
        <w:b/>
        <w:bCs/>
        <w:sz w:val="16"/>
        <w:szCs w:val="18"/>
      </w:rPr>
      <w:t>Departamento de Posgrado e Investigación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E1AA7"/>
    <w:multiLevelType w:val="hybridMultilevel"/>
    <w:tmpl w:val="75EEBF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872300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B8E"/>
    <w:rsid w:val="000148D8"/>
    <w:rsid w:val="00055D5F"/>
    <w:rsid w:val="001532DF"/>
    <w:rsid w:val="00163198"/>
    <w:rsid w:val="001977F1"/>
    <w:rsid w:val="001C04B3"/>
    <w:rsid w:val="00240A47"/>
    <w:rsid w:val="00267227"/>
    <w:rsid w:val="00285B8E"/>
    <w:rsid w:val="002A3001"/>
    <w:rsid w:val="003D1053"/>
    <w:rsid w:val="003F66D5"/>
    <w:rsid w:val="00467448"/>
    <w:rsid w:val="004827D0"/>
    <w:rsid w:val="00571443"/>
    <w:rsid w:val="005B4AAC"/>
    <w:rsid w:val="00721A4A"/>
    <w:rsid w:val="007C37DD"/>
    <w:rsid w:val="008471A4"/>
    <w:rsid w:val="008734C9"/>
    <w:rsid w:val="00891275"/>
    <w:rsid w:val="008B7F55"/>
    <w:rsid w:val="008E623B"/>
    <w:rsid w:val="00900DBB"/>
    <w:rsid w:val="00937449"/>
    <w:rsid w:val="00953F85"/>
    <w:rsid w:val="00A11183"/>
    <w:rsid w:val="00A16BE1"/>
    <w:rsid w:val="00B31362"/>
    <w:rsid w:val="00B37761"/>
    <w:rsid w:val="00B961AF"/>
    <w:rsid w:val="00C269EC"/>
    <w:rsid w:val="00C61AB1"/>
    <w:rsid w:val="00C80EB5"/>
    <w:rsid w:val="00CF521E"/>
    <w:rsid w:val="00D37B7D"/>
    <w:rsid w:val="00D82458"/>
    <w:rsid w:val="00D87176"/>
    <w:rsid w:val="00E06418"/>
    <w:rsid w:val="00E67AE6"/>
    <w:rsid w:val="00F61311"/>
    <w:rsid w:val="00F72326"/>
    <w:rsid w:val="00F801C8"/>
    <w:rsid w:val="00FF0D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718BB"/>
  <w15:chartTrackingRefBased/>
  <w15:docId w15:val="{87D764C6-587B-074A-9A35-A32AEF12A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001"/>
    <w:pPr>
      <w:spacing w:after="0" w:line="240" w:lineRule="auto"/>
    </w:pPr>
    <w:rPr>
      <w:rFonts w:ascii="Times New Roman" w:eastAsia="Times New Roman" w:hAnsi="Times New Roman" w:cs="Times New Roman"/>
      <w:kern w:val="0"/>
      <w:lang w:val="es-ES_tradnl" w:eastAsia="es-ES_tradnl"/>
      <w14:ligatures w14:val="none"/>
    </w:rPr>
  </w:style>
  <w:style w:type="paragraph" w:styleId="Ttulo1">
    <w:name w:val="heading 1"/>
    <w:basedOn w:val="Normal"/>
    <w:next w:val="Normal"/>
    <w:link w:val="Ttulo1Car"/>
    <w:uiPriority w:val="9"/>
    <w:qFormat/>
    <w:rsid w:val="00285B8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s-MX" w:eastAsia="en-US"/>
      <w14:ligatures w14:val="standardContextual"/>
    </w:rPr>
  </w:style>
  <w:style w:type="paragraph" w:styleId="Ttulo2">
    <w:name w:val="heading 2"/>
    <w:basedOn w:val="Normal"/>
    <w:next w:val="Normal"/>
    <w:link w:val="Ttulo2Car"/>
    <w:uiPriority w:val="9"/>
    <w:semiHidden/>
    <w:unhideWhenUsed/>
    <w:qFormat/>
    <w:rsid w:val="00285B8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s-MX" w:eastAsia="en-US"/>
      <w14:ligatures w14:val="standardContextual"/>
    </w:rPr>
  </w:style>
  <w:style w:type="paragraph" w:styleId="Ttulo3">
    <w:name w:val="heading 3"/>
    <w:basedOn w:val="Normal"/>
    <w:next w:val="Normal"/>
    <w:link w:val="Ttulo3Car"/>
    <w:uiPriority w:val="9"/>
    <w:semiHidden/>
    <w:unhideWhenUsed/>
    <w:qFormat/>
    <w:rsid w:val="00285B8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s-MX" w:eastAsia="en-US"/>
      <w14:ligatures w14:val="standardContextual"/>
    </w:rPr>
  </w:style>
  <w:style w:type="paragraph" w:styleId="Ttulo4">
    <w:name w:val="heading 4"/>
    <w:basedOn w:val="Normal"/>
    <w:next w:val="Normal"/>
    <w:link w:val="Ttulo4Car"/>
    <w:uiPriority w:val="9"/>
    <w:semiHidden/>
    <w:unhideWhenUsed/>
    <w:qFormat/>
    <w:rsid w:val="00285B8E"/>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s-MX" w:eastAsia="en-US"/>
      <w14:ligatures w14:val="standardContextual"/>
    </w:rPr>
  </w:style>
  <w:style w:type="paragraph" w:styleId="Ttulo5">
    <w:name w:val="heading 5"/>
    <w:basedOn w:val="Normal"/>
    <w:next w:val="Normal"/>
    <w:link w:val="Ttulo5Car"/>
    <w:uiPriority w:val="9"/>
    <w:semiHidden/>
    <w:unhideWhenUsed/>
    <w:qFormat/>
    <w:rsid w:val="00285B8E"/>
    <w:pPr>
      <w:keepNext/>
      <w:keepLines/>
      <w:spacing w:before="80" w:after="40" w:line="278" w:lineRule="auto"/>
      <w:outlineLvl w:val="4"/>
    </w:pPr>
    <w:rPr>
      <w:rFonts w:asciiTheme="minorHAnsi" w:eastAsiaTheme="majorEastAsia" w:hAnsiTheme="minorHAnsi" w:cstheme="majorBidi"/>
      <w:color w:val="0F4761" w:themeColor="accent1" w:themeShade="BF"/>
      <w:kern w:val="2"/>
      <w:lang w:val="es-MX" w:eastAsia="en-US"/>
      <w14:ligatures w14:val="standardContextual"/>
    </w:rPr>
  </w:style>
  <w:style w:type="paragraph" w:styleId="Ttulo6">
    <w:name w:val="heading 6"/>
    <w:basedOn w:val="Normal"/>
    <w:next w:val="Normal"/>
    <w:link w:val="Ttulo6Car"/>
    <w:uiPriority w:val="9"/>
    <w:semiHidden/>
    <w:unhideWhenUsed/>
    <w:qFormat/>
    <w:rsid w:val="00285B8E"/>
    <w:pPr>
      <w:keepNext/>
      <w:keepLines/>
      <w:spacing w:before="40" w:line="278" w:lineRule="auto"/>
      <w:outlineLvl w:val="5"/>
    </w:pPr>
    <w:rPr>
      <w:rFonts w:asciiTheme="minorHAnsi" w:eastAsiaTheme="majorEastAsia" w:hAnsiTheme="minorHAnsi" w:cstheme="majorBidi"/>
      <w:i/>
      <w:iCs/>
      <w:color w:val="595959" w:themeColor="text1" w:themeTint="A6"/>
      <w:kern w:val="2"/>
      <w:lang w:val="es-MX" w:eastAsia="en-US"/>
      <w14:ligatures w14:val="standardContextual"/>
    </w:rPr>
  </w:style>
  <w:style w:type="paragraph" w:styleId="Ttulo7">
    <w:name w:val="heading 7"/>
    <w:basedOn w:val="Normal"/>
    <w:next w:val="Normal"/>
    <w:link w:val="Ttulo7Car"/>
    <w:uiPriority w:val="9"/>
    <w:semiHidden/>
    <w:unhideWhenUsed/>
    <w:qFormat/>
    <w:rsid w:val="00285B8E"/>
    <w:pPr>
      <w:keepNext/>
      <w:keepLines/>
      <w:spacing w:before="40" w:line="278" w:lineRule="auto"/>
      <w:outlineLvl w:val="6"/>
    </w:pPr>
    <w:rPr>
      <w:rFonts w:asciiTheme="minorHAnsi" w:eastAsiaTheme="majorEastAsia" w:hAnsiTheme="minorHAnsi" w:cstheme="majorBidi"/>
      <w:color w:val="595959" w:themeColor="text1" w:themeTint="A6"/>
      <w:kern w:val="2"/>
      <w:lang w:val="es-MX" w:eastAsia="en-US"/>
      <w14:ligatures w14:val="standardContextual"/>
    </w:rPr>
  </w:style>
  <w:style w:type="paragraph" w:styleId="Ttulo8">
    <w:name w:val="heading 8"/>
    <w:basedOn w:val="Normal"/>
    <w:next w:val="Normal"/>
    <w:link w:val="Ttulo8Car"/>
    <w:uiPriority w:val="9"/>
    <w:semiHidden/>
    <w:unhideWhenUsed/>
    <w:qFormat/>
    <w:rsid w:val="00285B8E"/>
    <w:pPr>
      <w:keepNext/>
      <w:keepLines/>
      <w:spacing w:line="278" w:lineRule="auto"/>
      <w:outlineLvl w:val="7"/>
    </w:pPr>
    <w:rPr>
      <w:rFonts w:asciiTheme="minorHAnsi" w:eastAsiaTheme="majorEastAsia" w:hAnsiTheme="minorHAnsi" w:cstheme="majorBidi"/>
      <w:i/>
      <w:iCs/>
      <w:color w:val="272727" w:themeColor="text1" w:themeTint="D8"/>
      <w:kern w:val="2"/>
      <w:lang w:val="es-MX" w:eastAsia="en-US"/>
      <w14:ligatures w14:val="standardContextual"/>
    </w:rPr>
  </w:style>
  <w:style w:type="paragraph" w:styleId="Ttulo9">
    <w:name w:val="heading 9"/>
    <w:basedOn w:val="Normal"/>
    <w:next w:val="Normal"/>
    <w:link w:val="Ttulo9Car"/>
    <w:uiPriority w:val="9"/>
    <w:semiHidden/>
    <w:unhideWhenUsed/>
    <w:qFormat/>
    <w:rsid w:val="00285B8E"/>
    <w:pPr>
      <w:keepNext/>
      <w:keepLines/>
      <w:spacing w:line="278" w:lineRule="auto"/>
      <w:outlineLvl w:val="8"/>
    </w:pPr>
    <w:rPr>
      <w:rFonts w:asciiTheme="minorHAnsi" w:eastAsiaTheme="majorEastAsia" w:hAnsiTheme="minorHAnsi" w:cstheme="majorBidi"/>
      <w:color w:val="272727" w:themeColor="text1" w:themeTint="D8"/>
      <w:kern w:val="2"/>
      <w:lang w:val="es-MX"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85B8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85B8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85B8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85B8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85B8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85B8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85B8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85B8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85B8E"/>
    <w:rPr>
      <w:rFonts w:eastAsiaTheme="majorEastAsia" w:cstheme="majorBidi"/>
      <w:color w:val="272727" w:themeColor="text1" w:themeTint="D8"/>
    </w:rPr>
  </w:style>
  <w:style w:type="paragraph" w:styleId="Ttulo">
    <w:name w:val="Title"/>
    <w:basedOn w:val="Normal"/>
    <w:next w:val="Normal"/>
    <w:link w:val="TtuloCar"/>
    <w:uiPriority w:val="10"/>
    <w:qFormat/>
    <w:rsid w:val="00285B8E"/>
    <w:pPr>
      <w:spacing w:after="80"/>
      <w:contextualSpacing/>
    </w:pPr>
    <w:rPr>
      <w:rFonts w:asciiTheme="majorHAnsi" w:eastAsiaTheme="majorEastAsia" w:hAnsiTheme="majorHAnsi" w:cstheme="majorBidi"/>
      <w:spacing w:val="-10"/>
      <w:kern w:val="28"/>
      <w:sz w:val="56"/>
      <w:szCs w:val="56"/>
      <w:lang w:val="es-MX" w:eastAsia="en-US"/>
      <w14:ligatures w14:val="standardContextual"/>
    </w:rPr>
  </w:style>
  <w:style w:type="character" w:customStyle="1" w:styleId="TtuloCar">
    <w:name w:val="Título Car"/>
    <w:basedOn w:val="Fuentedeprrafopredeter"/>
    <w:link w:val="Ttulo"/>
    <w:uiPriority w:val="10"/>
    <w:rsid w:val="00285B8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85B8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s-MX" w:eastAsia="en-US"/>
      <w14:ligatures w14:val="standardContextual"/>
    </w:rPr>
  </w:style>
  <w:style w:type="character" w:customStyle="1" w:styleId="SubttuloCar">
    <w:name w:val="Subtítulo Car"/>
    <w:basedOn w:val="Fuentedeprrafopredeter"/>
    <w:link w:val="Subttulo"/>
    <w:uiPriority w:val="11"/>
    <w:rsid w:val="00285B8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85B8E"/>
    <w:pPr>
      <w:spacing w:before="160" w:after="160" w:line="278" w:lineRule="auto"/>
      <w:jc w:val="center"/>
    </w:pPr>
    <w:rPr>
      <w:rFonts w:asciiTheme="minorHAnsi" w:eastAsiaTheme="minorHAnsi" w:hAnsiTheme="minorHAnsi" w:cstheme="minorBidi"/>
      <w:i/>
      <w:iCs/>
      <w:color w:val="404040" w:themeColor="text1" w:themeTint="BF"/>
      <w:kern w:val="2"/>
      <w:lang w:val="es-MX" w:eastAsia="en-US"/>
      <w14:ligatures w14:val="standardContextual"/>
    </w:rPr>
  </w:style>
  <w:style w:type="character" w:customStyle="1" w:styleId="CitaCar">
    <w:name w:val="Cita Car"/>
    <w:basedOn w:val="Fuentedeprrafopredeter"/>
    <w:link w:val="Cita"/>
    <w:uiPriority w:val="29"/>
    <w:rsid w:val="00285B8E"/>
    <w:rPr>
      <w:i/>
      <w:iCs/>
      <w:color w:val="404040" w:themeColor="text1" w:themeTint="BF"/>
    </w:rPr>
  </w:style>
  <w:style w:type="paragraph" w:styleId="Prrafodelista">
    <w:name w:val="List Paragraph"/>
    <w:basedOn w:val="Normal"/>
    <w:uiPriority w:val="34"/>
    <w:qFormat/>
    <w:rsid w:val="00285B8E"/>
    <w:pPr>
      <w:spacing w:after="160" w:line="278" w:lineRule="auto"/>
      <w:ind w:left="720"/>
      <w:contextualSpacing/>
    </w:pPr>
    <w:rPr>
      <w:rFonts w:asciiTheme="minorHAnsi" w:eastAsiaTheme="minorHAnsi" w:hAnsiTheme="minorHAnsi" w:cstheme="minorBidi"/>
      <w:kern w:val="2"/>
      <w:lang w:val="es-MX" w:eastAsia="en-US"/>
      <w14:ligatures w14:val="standardContextual"/>
    </w:rPr>
  </w:style>
  <w:style w:type="character" w:styleId="nfasisintenso">
    <w:name w:val="Intense Emphasis"/>
    <w:basedOn w:val="Fuentedeprrafopredeter"/>
    <w:uiPriority w:val="21"/>
    <w:qFormat/>
    <w:rsid w:val="00285B8E"/>
    <w:rPr>
      <w:i/>
      <w:iCs/>
      <w:color w:val="0F4761" w:themeColor="accent1" w:themeShade="BF"/>
    </w:rPr>
  </w:style>
  <w:style w:type="paragraph" w:styleId="Citadestacada">
    <w:name w:val="Intense Quote"/>
    <w:basedOn w:val="Normal"/>
    <w:next w:val="Normal"/>
    <w:link w:val="CitadestacadaCar"/>
    <w:uiPriority w:val="30"/>
    <w:qFormat/>
    <w:rsid w:val="00285B8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s-MX" w:eastAsia="en-US"/>
      <w14:ligatures w14:val="standardContextual"/>
    </w:rPr>
  </w:style>
  <w:style w:type="character" w:customStyle="1" w:styleId="CitadestacadaCar">
    <w:name w:val="Cita destacada Car"/>
    <w:basedOn w:val="Fuentedeprrafopredeter"/>
    <w:link w:val="Citadestacada"/>
    <w:uiPriority w:val="30"/>
    <w:rsid w:val="00285B8E"/>
    <w:rPr>
      <w:i/>
      <w:iCs/>
      <w:color w:val="0F4761" w:themeColor="accent1" w:themeShade="BF"/>
    </w:rPr>
  </w:style>
  <w:style w:type="character" w:styleId="Referenciaintensa">
    <w:name w:val="Intense Reference"/>
    <w:basedOn w:val="Fuentedeprrafopredeter"/>
    <w:uiPriority w:val="32"/>
    <w:qFormat/>
    <w:rsid w:val="00285B8E"/>
    <w:rPr>
      <w:b/>
      <w:bCs/>
      <w:smallCaps/>
      <w:color w:val="0F4761" w:themeColor="accent1" w:themeShade="BF"/>
      <w:spacing w:val="5"/>
    </w:rPr>
  </w:style>
  <w:style w:type="paragraph" w:styleId="Encabezado">
    <w:name w:val="header"/>
    <w:basedOn w:val="Normal"/>
    <w:link w:val="EncabezadoCar"/>
    <w:uiPriority w:val="99"/>
    <w:unhideWhenUsed/>
    <w:rsid w:val="00285B8E"/>
    <w:pPr>
      <w:tabs>
        <w:tab w:val="center" w:pos="4419"/>
        <w:tab w:val="right" w:pos="8838"/>
      </w:tabs>
    </w:pPr>
    <w:rPr>
      <w:rFonts w:asciiTheme="minorHAnsi" w:eastAsiaTheme="minorHAnsi" w:hAnsiTheme="minorHAnsi" w:cstheme="minorBidi"/>
      <w:kern w:val="2"/>
      <w:lang w:val="es-MX" w:eastAsia="en-US"/>
      <w14:ligatures w14:val="standardContextual"/>
    </w:rPr>
  </w:style>
  <w:style w:type="character" w:customStyle="1" w:styleId="EncabezadoCar">
    <w:name w:val="Encabezado Car"/>
    <w:basedOn w:val="Fuentedeprrafopredeter"/>
    <w:link w:val="Encabezado"/>
    <w:uiPriority w:val="99"/>
    <w:rsid w:val="00285B8E"/>
  </w:style>
  <w:style w:type="paragraph" w:styleId="Piedepgina">
    <w:name w:val="footer"/>
    <w:basedOn w:val="Normal"/>
    <w:link w:val="PiedepginaCar"/>
    <w:uiPriority w:val="99"/>
    <w:unhideWhenUsed/>
    <w:rsid w:val="00285B8E"/>
    <w:pPr>
      <w:tabs>
        <w:tab w:val="center" w:pos="4419"/>
        <w:tab w:val="right" w:pos="8838"/>
      </w:tabs>
    </w:pPr>
    <w:rPr>
      <w:rFonts w:asciiTheme="minorHAnsi" w:eastAsiaTheme="minorHAnsi" w:hAnsiTheme="minorHAnsi" w:cstheme="minorBidi"/>
      <w:kern w:val="2"/>
      <w:lang w:val="es-MX" w:eastAsia="en-US"/>
      <w14:ligatures w14:val="standardContextual"/>
    </w:rPr>
  </w:style>
  <w:style w:type="character" w:customStyle="1" w:styleId="PiedepginaCar">
    <w:name w:val="Pie de página Car"/>
    <w:basedOn w:val="Fuentedeprrafopredeter"/>
    <w:link w:val="Piedepgina"/>
    <w:uiPriority w:val="99"/>
    <w:rsid w:val="00285B8E"/>
  </w:style>
  <w:style w:type="paragraph" w:customStyle="1" w:styleId="Normal1">
    <w:name w:val="Normal1"/>
    <w:rsid w:val="002A3001"/>
    <w:pPr>
      <w:spacing w:after="0" w:line="240" w:lineRule="auto"/>
    </w:pPr>
    <w:rPr>
      <w:rFonts w:ascii="Times New Roman" w:eastAsia="Times New Roman" w:hAnsi="Times New Roman" w:cs="Times New Roman"/>
      <w:kern w:val="0"/>
      <w:lang w:val="en-US" w:eastAsia="es-ES"/>
      <w14:ligatures w14:val="none"/>
    </w:rPr>
  </w:style>
  <w:style w:type="table" w:styleId="Tablaconcuadrcula">
    <w:name w:val="Table Grid"/>
    <w:basedOn w:val="Tablanormal"/>
    <w:uiPriority w:val="39"/>
    <w:rsid w:val="00C80EB5"/>
    <w:pPr>
      <w:spacing w:after="0" w:line="240" w:lineRule="auto"/>
    </w:pPr>
    <w:rPr>
      <w:rFonts w:ascii="Times New Roman" w:eastAsia="Times New Roman" w:hAnsi="Times New Roman" w:cs="Times New Roman"/>
      <w:kern w:val="0"/>
      <w:sz w:val="20"/>
      <w:szCs w:val="20"/>
      <w:lang w:bidi="x-non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AEF23-01BF-4C60-BB90-33A4639C6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477</Words>
  <Characters>2693</Characters>
  <Application>Microsoft Office Word</Application>
  <DocSecurity>0</DocSecurity>
  <Lines>135</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De Jesús Padilla Rosas</dc:creator>
  <cp:keywords/>
  <dc:description/>
  <cp:lastModifiedBy>HERNANDEZ HERNANDEZ EUGENIO</cp:lastModifiedBy>
  <cp:revision>7</cp:revision>
  <cp:lastPrinted>2026-01-07T14:45:00Z</cp:lastPrinted>
  <dcterms:created xsi:type="dcterms:W3CDTF">2026-01-08T17:06:00Z</dcterms:created>
  <dcterms:modified xsi:type="dcterms:W3CDTF">2026-01-08T18:52:00Z</dcterms:modified>
</cp:coreProperties>
</file>